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B8B0" w14:textId="2EE2E629" w:rsidR="00997939" w:rsidRDefault="00997939">
      <w:pPr>
        <w:rPr>
          <w:b/>
          <w:bCs/>
        </w:rPr>
      </w:pPr>
      <w:r>
        <w:rPr>
          <w:b/>
          <w:bCs/>
        </w:rPr>
        <w:t>ESITE:</w:t>
      </w:r>
    </w:p>
    <w:p w14:paraId="51A48CF5" w14:textId="771497CF" w:rsidR="00997939" w:rsidRPr="00997939" w:rsidRDefault="00997939">
      <w:r>
        <w:t>Päivämäärä:</w:t>
      </w:r>
    </w:p>
    <w:tbl>
      <w:tblPr>
        <w:tblStyle w:val="TableGrid"/>
        <w:tblW w:w="0" w:type="auto"/>
        <w:tblLook w:val="04A0" w:firstRow="1" w:lastRow="0" w:firstColumn="1" w:lastColumn="0" w:noHBand="0" w:noVBand="1"/>
      </w:tblPr>
      <w:tblGrid>
        <w:gridCol w:w="1129"/>
        <w:gridCol w:w="5103"/>
        <w:gridCol w:w="1701"/>
        <w:gridCol w:w="1695"/>
      </w:tblGrid>
      <w:tr w:rsidR="00C45B26" w:rsidRPr="002C5C55" w14:paraId="467F6606" w14:textId="77777777" w:rsidTr="00393E47">
        <w:trPr>
          <w:tblHeader/>
        </w:trPr>
        <w:tc>
          <w:tcPr>
            <w:tcW w:w="6232" w:type="dxa"/>
            <w:gridSpan w:val="2"/>
            <w:shd w:val="clear" w:color="auto" w:fill="DEEAF6" w:themeFill="accent5" w:themeFillTint="33"/>
          </w:tcPr>
          <w:p w14:paraId="32438F87" w14:textId="77777777" w:rsidR="00C45B26" w:rsidRPr="00C45B26" w:rsidRDefault="00C45B26" w:rsidP="00C45B26">
            <w:pPr>
              <w:pStyle w:val="Title"/>
              <w:rPr>
                <w:rFonts w:asciiTheme="minorHAnsi" w:hAnsiTheme="minorHAnsi" w:cstheme="minorHAnsi"/>
              </w:rPr>
            </w:pPr>
            <w:bookmarkStart w:id="0" w:name="_Toc129264994"/>
            <w:bookmarkStart w:id="1" w:name="_Hlk156293365"/>
            <w:r w:rsidRPr="00C45B26">
              <w:rPr>
                <w:rFonts w:asciiTheme="minorHAnsi" w:hAnsiTheme="minorHAnsi" w:cstheme="minorHAnsi"/>
              </w:rPr>
              <w:t xml:space="preserve">LIITE </w:t>
            </w:r>
            <w:bookmarkEnd w:id="0"/>
            <w:r w:rsidRPr="00C45B26">
              <w:rPr>
                <w:rFonts w:asciiTheme="minorHAnsi" w:hAnsiTheme="minorHAnsi" w:cstheme="minorHAnsi"/>
              </w:rPr>
              <w:t>6</w:t>
            </w:r>
          </w:p>
          <w:p w14:paraId="29A70FB9" w14:textId="64E5F06D" w:rsidR="00C45B26" w:rsidRPr="002C5C55" w:rsidRDefault="00C45B26" w:rsidP="00C45B26">
            <w:pPr>
              <w:rPr>
                <w:b/>
                <w:bCs/>
                <w:sz w:val="20"/>
                <w:szCs w:val="20"/>
              </w:rPr>
            </w:pPr>
            <w:r w:rsidRPr="00C45B26">
              <w:rPr>
                <w:rFonts w:cstheme="minorHAnsi"/>
              </w:rPr>
              <w:t>Komission delegoitu asetus (2019/980)</w:t>
            </w:r>
          </w:p>
        </w:tc>
        <w:tc>
          <w:tcPr>
            <w:tcW w:w="1701" w:type="dxa"/>
            <w:shd w:val="clear" w:color="auto" w:fill="DEEAF6" w:themeFill="accent5" w:themeFillTint="33"/>
            <w:vAlign w:val="bottom"/>
          </w:tcPr>
          <w:p w14:paraId="0912F5CA" w14:textId="08889A31" w:rsidR="00C45B26" w:rsidRPr="002C5C55" w:rsidRDefault="00C45B26" w:rsidP="00C45B26">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376C0819" w14:textId="657644EE" w:rsidR="00C45B26" w:rsidRDefault="00C45B26" w:rsidP="00C45B26">
            <w:pPr>
              <w:rPr>
                <w:b/>
                <w:bCs/>
                <w:sz w:val="20"/>
                <w:szCs w:val="20"/>
              </w:rPr>
            </w:pPr>
            <w:r>
              <w:rPr>
                <w:b/>
                <w:bCs/>
                <w:sz w:val="20"/>
                <w:szCs w:val="20"/>
              </w:rPr>
              <w:t>Kommentit</w:t>
            </w:r>
          </w:p>
        </w:tc>
      </w:tr>
      <w:bookmarkEnd w:id="1"/>
      <w:tr w:rsidR="00CB6557" w:rsidRPr="002C5C55" w14:paraId="2404C1F9" w14:textId="77777777" w:rsidTr="00393E47">
        <w:tc>
          <w:tcPr>
            <w:tcW w:w="1129" w:type="dxa"/>
          </w:tcPr>
          <w:p w14:paraId="63EC52FA" w14:textId="77777777" w:rsidR="00CB6557" w:rsidRPr="000663BB" w:rsidRDefault="00CB6557" w:rsidP="0061337D">
            <w:pPr>
              <w:rPr>
                <w:b/>
                <w:bCs/>
                <w:sz w:val="17"/>
                <w:szCs w:val="17"/>
              </w:rPr>
            </w:pPr>
          </w:p>
        </w:tc>
        <w:tc>
          <w:tcPr>
            <w:tcW w:w="5103" w:type="dxa"/>
          </w:tcPr>
          <w:p w14:paraId="7C3835B5" w14:textId="6195765B" w:rsidR="00CB6557" w:rsidRPr="002C5C55" w:rsidRDefault="00CB6557" w:rsidP="0061337D">
            <w:pPr>
              <w:rPr>
                <w:b/>
                <w:bCs/>
                <w:sz w:val="20"/>
                <w:szCs w:val="20"/>
              </w:rPr>
            </w:pPr>
            <w:r w:rsidRPr="002C5C55">
              <w:rPr>
                <w:b/>
                <w:bCs/>
                <w:sz w:val="20"/>
                <w:szCs w:val="20"/>
              </w:rPr>
              <w:t>Tietovaatimus</w:t>
            </w:r>
          </w:p>
        </w:tc>
        <w:tc>
          <w:tcPr>
            <w:tcW w:w="1701" w:type="dxa"/>
          </w:tcPr>
          <w:p w14:paraId="13714862" w14:textId="59DCD949" w:rsidR="00CB6557" w:rsidRPr="002C5C55" w:rsidRDefault="00CB6557" w:rsidP="0061337D">
            <w:pPr>
              <w:rPr>
                <w:b/>
                <w:bCs/>
                <w:sz w:val="20"/>
                <w:szCs w:val="20"/>
              </w:rPr>
            </w:pPr>
          </w:p>
        </w:tc>
        <w:tc>
          <w:tcPr>
            <w:tcW w:w="1695" w:type="dxa"/>
          </w:tcPr>
          <w:p w14:paraId="7BF2932B" w14:textId="053F4019" w:rsidR="00CB6557" w:rsidRPr="002C5C55" w:rsidRDefault="00CB6557" w:rsidP="0061337D">
            <w:pPr>
              <w:rPr>
                <w:b/>
                <w:bCs/>
                <w:sz w:val="20"/>
                <w:szCs w:val="20"/>
              </w:rPr>
            </w:pPr>
          </w:p>
        </w:tc>
      </w:tr>
      <w:tr w:rsidR="00CB6557" w14:paraId="7BA3F5BA" w14:textId="77777777" w:rsidTr="00393E47">
        <w:tc>
          <w:tcPr>
            <w:tcW w:w="1129" w:type="dxa"/>
          </w:tcPr>
          <w:p w14:paraId="5E1B3ADE" w14:textId="216D2A5D" w:rsidR="00CB6557" w:rsidRPr="006F752E" w:rsidRDefault="00CB6557" w:rsidP="003F7DEC">
            <w:pPr>
              <w:spacing w:before="240"/>
              <w:rPr>
                <w:b/>
                <w:bCs/>
                <w:sz w:val="18"/>
                <w:szCs w:val="18"/>
              </w:rPr>
            </w:pPr>
            <w:r w:rsidRPr="006F752E">
              <w:rPr>
                <w:b/>
                <w:bCs/>
                <w:sz w:val="18"/>
                <w:szCs w:val="18"/>
              </w:rPr>
              <w:t>1 JAKSO</w:t>
            </w:r>
          </w:p>
        </w:tc>
        <w:tc>
          <w:tcPr>
            <w:tcW w:w="5103" w:type="dxa"/>
          </w:tcPr>
          <w:p w14:paraId="55AE4DEF" w14:textId="25196818" w:rsidR="00CB6557" w:rsidRPr="0022496B" w:rsidRDefault="00CB6557" w:rsidP="0061337D">
            <w:pPr>
              <w:spacing w:before="240"/>
              <w:jc w:val="both"/>
              <w:rPr>
                <w:b/>
                <w:bCs/>
                <w:sz w:val="18"/>
                <w:szCs w:val="18"/>
              </w:rPr>
            </w:pPr>
            <w:r w:rsidRPr="0022496B">
              <w:rPr>
                <w:b/>
                <w:bCs/>
                <w:sz w:val="18"/>
                <w:szCs w:val="18"/>
              </w:rPr>
              <w:t>VASTUUHENKILÖT, KOLMANSIEN OSAPUOLTEN TIEDOT, ASIANTUNTIJOIDEN KERTOMUKSET JA TOIMIVALTAISEN VIRANOMAISEN HYVÄKSYNTÄ</w:t>
            </w:r>
          </w:p>
        </w:tc>
        <w:tc>
          <w:tcPr>
            <w:tcW w:w="1701" w:type="dxa"/>
          </w:tcPr>
          <w:p w14:paraId="1AF0AA42" w14:textId="77777777" w:rsidR="00CB6557" w:rsidRPr="00282F95" w:rsidRDefault="00CB6557" w:rsidP="0061337D">
            <w:pPr>
              <w:spacing w:before="240"/>
              <w:rPr>
                <w:sz w:val="18"/>
                <w:szCs w:val="18"/>
              </w:rPr>
            </w:pPr>
          </w:p>
        </w:tc>
        <w:tc>
          <w:tcPr>
            <w:tcW w:w="1695" w:type="dxa"/>
          </w:tcPr>
          <w:p w14:paraId="1DC0770D" w14:textId="77777777" w:rsidR="00CB6557" w:rsidRPr="00282F95" w:rsidRDefault="00CB6557" w:rsidP="0061337D">
            <w:pPr>
              <w:spacing w:before="240"/>
              <w:rPr>
                <w:sz w:val="18"/>
                <w:szCs w:val="18"/>
              </w:rPr>
            </w:pPr>
          </w:p>
        </w:tc>
      </w:tr>
      <w:tr w:rsidR="00CB6557" w14:paraId="2E984154" w14:textId="77777777" w:rsidTr="00393E47">
        <w:tc>
          <w:tcPr>
            <w:tcW w:w="1129" w:type="dxa"/>
          </w:tcPr>
          <w:p w14:paraId="5C16CFC3" w14:textId="4F8D7908" w:rsidR="00CB6557" w:rsidRPr="006F752E" w:rsidRDefault="00282F95">
            <w:pPr>
              <w:rPr>
                <w:sz w:val="18"/>
                <w:szCs w:val="18"/>
              </w:rPr>
            </w:pPr>
            <w:r w:rsidRPr="006F752E">
              <w:rPr>
                <w:sz w:val="18"/>
                <w:szCs w:val="18"/>
              </w:rPr>
              <w:t>1.1. kohta</w:t>
            </w:r>
          </w:p>
        </w:tc>
        <w:tc>
          <w:tcPr>
            <w:tcW w:w="5103" w:type="dxa"/>
          </w:tcPr>
          <w:p w14:paraId="722D5AF5" w14:textId="216251A5" w:rsidR="00CB6557" w:rsidRPr="00282F95" w:rsidRDefault="00282F95" w:rsidP="00EA7A69">
            <w:pPr>
              <w:jc w:val="both"/>
              <w:rPr>
                <w:sz w:val="18"/>
                <w:szCs w:val="18"/>
              </w:rPr>
            </w:pPr>
            <w:r w:rsidRPr="00282F95">
              <w:rPr>
                <w:sz w:val="18"/>
                <w:szCs w:val="18"/>
              </w:rPr>
              <w:t xml:space="preserve">Mainitaan henkilöt, jotka ovat vastuussa rekisteröintiasiakirjassa annetuista tiedoista tai tietojen osista. Jälkimmäisessä tapauksessa on ilmoitettava, mistä tiedoista asianomainen on vastuussa. </w:t>
            </w:r>
          </w:p>
        </w:tc>
        <w:tc>
          <w:tcPr>
            <w:tcW w:w="1701" w:type="dxa"/>
          </w:tcPr>
          <w:p w14:paraId="51075127" w14:textId="77777777" w:rsidR="00CB6557" w:rsidRPr="00282F95" w:rsidRDefault="00CB6557">
            <w:pPr>
              <w:rPr>
                <w:sz w:val="18"/>
                <w:szCs w:val="18"/>
              </w:rPr>
            </w:pPr>
          </w:p>
        </w:tc>
        <w:tc>
          <w:tcPr>
            <w:tcW w:w="1695" w:type="dxa"/>
          </w:tcPr>
          <w:p w14:paraId="20C13197" w14:textId="77777777" w:rsidR="00CB6557" w:rsidRPr="00282F95" w:rsidRDefault="00CB6557">
            <w:pPr>
              <w:rPr>
                <w:sz w:val="18"/>
                <w:szCs w:val="18"/>
              </w:rPr>
            </w:pPr>
          </w:p>
        </w:tc>
      </w:tr>
      <w:tr w:rsidR="00C45B26" w14:paraId="3F61115F" w14:textId="77777777" w:rsidTr="00393E47">
        <w:tc>
          <w:tcPr>
            <w:tcW w:w="1129" w:type="dxa"/>
          </w:tcPr>
          <w:p w14:paraId="1DA06C4A" w14:textId="77777777" w:rsidR="00C45B26" w:rsidRPr="006F752E" w:rsidRDefault="00C45B26">
            <w:pPr>
              <w:rPr>
                <w:sz w:val="18"/>
                <w:szCs w:val="18"/>
              </w:rPr>
            </w:pPr>
          </w:p>
        </w:tc>
        <w:tc>
          <w:tcPr>
            <w:tcW w:w="5103" w:type="dxa"/>
          </w:tcPr>
          <w:p w14:paraId="2E672621" w14:textId="4F2CE84F" w:rsidR="00C45B26" w:rsidRPr="00282F95" w:rsidRDefault="00C45B26" w:rsidP="00EA7A69">
            <w:pPr>
              <w:jc w:val="both"/>
              <w:rPr>
                <w:sz w:val="18"/>
                <w:szCs w:val="18"/>
              </w:rPr>
            </w:pPr>
            <w:r w:rsidRPr="00282F95">
              <w:rPr>
                <w:sz w:val="18"/>
                <w:szCs w:val="18"/>
              </w:rPr>
              <w:t>Jos kyse on luonnollisista henkilöistä, liikkeeseenlaskijan hallinto</w:t>
            </w:r>
            <w:r>
              <w:rPr>
                <w:sz w:val="18"/>
                <w:szCs w:val="18"/>
              </w:rPr>
              <w:t>-</w:t>
            </w:r>
            <w:r w:rsidRPr="00282F95">
              <w:rPr>
                <w:sz w:val="18"/>
                <w:szCs w:val="18"/>
              </w:rPr>
              <w:t xml:space="preserve">, johto- tai valvontaelinten jäsenet mukaan luettuina, on mainittava henkilöiden nimet ja tehtävät. </w:t>
            </w:r>
          </w:p>
        </w:tc>
        <w:tc>
          <w:tcPr>
            <w:tcW w:w="1701" w:type="dxa"/>
          </w:tcPr>
          <w:p w14:paraId="462E9242" w14:textId="77777777" w:rsidR="00C45B26" w:rsidRPr="00282F95" w:rsidRDefault="00C45B26">
            <w:pPr>
              <w:rPr>
                <w:sz w:val="18"/>
                <w:szCs w:val="18"/>
              </w:rPr>
            </w:pPr>
          </w:p>
        </w:tc>
        <w:tc>
          <w:tcPr>
            <w:tcW w:w="1695" w:type="dxa"/>
          </w:tcPr>
          <w:p w14:paraId="03ADD8C1" w14:textId="77777777" w:rsidR="00C45B26" w:rsidRPr="00282F95" w:rsidRDefault="00C45B26">
            <w:pPr>
              <w:rPr>
                <w:sz w:val="18"/>
                <w:szCs w:val="18"/>
              </w:rPr>
            </w:pPr>
          </w:p>
        </w:tc>
      </w:tr>
      <w:tr w:rsidR="00C45B26" w14:paraId="7A0515D1" w14:textId="77777777" w:rsidTr="00393E47">
        <w:tc>
          <w:tcPr>
            <w:tcW w:w="1129" w:type="dxa"/>
          </w:tcPr>
          <w:p w14:paraId="3E0BFE90" w14:textId="77777777" w:rsidR="00C45B26" w:rsidRPr="006F752E" w:rsidRDefault="00C45B26">
            <w:pPr>
              <w:rPr>
                <w:sz w:val="18"/>
                <w:szCs w:val="18"/>
              </w:rPr>
            </w:pPr>
          </w:p>
        </w:tc>
        <w:tc>
          <w:tcPr>
            <w:tcW w:w="5103" w:type="dxa"/>
          </w:tcPr>
          <w:p w14:paraId="6D31B92B" w14:textId="7DCA9DE9" w:rsidR="00C45B26" w:rsidRPr="00282F95" w:rsidRDefault="00C45B26" w:rsidP="00EA7A69">
            <w:pPr>
              <w:jc w:val="both"/>
              <w:rPr>
                <w:sz w:val="18"/>
                <w:szCs w:val="18"/>
              </w:rPr>
            </w:pPr>
            <w:r w:rsidRPr="00282F95">
              <w:rPr>
                <w:sz w:val="18"/>
                <w:szCs w:val="18"/>
              </w:rPr>
              <w:t>Jos kyse on oikeushenkilöstä, on mainittava nimi ja kotipaikka.</w:t>
            </w:r>
          </w:p>
        </w:tc>
        <w:tc>
          <w:tcPr>
            <w:tcW w:w="1701" w:type="dxa"/>
          </w:tcPr>
          <w:p w14:paraId="2799A52D" w14:textId="77777777" w:rsidR="00C45B26" w:rsidRPr="00282F95" w:rsidRDefault="00C45B26">
            <w:pPr>
              <w:rPr>
                <w:sz w:val="18"/>
                <w:szCs w:val="18"/>
              </w:rPr>
            </w:pPr>
          </w:p>
        </w:tc>
        <w:tc>
          <w:tcPr>
            <w:tcW w:w="1695" w:type="dxa"/>
          </w:tcPr>
          <w:p w14:paraId="4C62813E" w14:textId="77777777" w:rsidR="00C45B26" w:rsidRPr="00282F95" w:rsidRDefault="00C45B26">
            <w:pPr>
              <w:rPr>
                <w:sz w:val="18"/>
                <w:szCs w:val="18"/>
              </w:rPr>
            </w:pPr>
          </w:p>
        </w:tc>
      </w:tr>
      <w:tr w:rsidR="00CB6557" w:rsidRPr="00282F95" w14:paraId="3804D5BF" w14:textId="77777777" w:rsidTr="00393E47">
        <w:tc>
          <w:tcPr>
            <w:tcW w:w="1129" w:type="dxa"/>
          </w:tcPr>
          <w:p w14:paraId="220EF455" w14:textId="34922992" w:rsidR="00CB6557" w:rsidRPr="006F752E" w:rsidRDefault="00282F95">
            <w:pPr>
              <w:rPr>
                <w:sz w:val="18"/>
                <w:szCs w:val="18"/>
              </w:rPr>
            </w:pPr>
            <w:r w:rsidRPr="006F752E">
              <w:rPr>
                <w:sz w:val="18"/>
                <w:szCs w:val="18"/>
              </w:rPr>
              <w:t>1.2 kohta</w:t>
            </w:r>
          </w:p>
        </w:tc>
        <w:tc>
          <w:tcPr>
            <w:tcW w:w="5103" w:type="dxa"/>
          </w:tcPr>
          <w:p w14:paraId="32C018ED" w14:textId="14960D37" w:rsidR="00CB6557" w:rsidRPr="00282F95" w:rsidRDefault="00282F95" w:rsidP="00C45B26">
            <w:pPr>
              <w:jc w:val="both"/>
              <w:rPr>
                <w:sz w:val="18"/>
                <w:szCs w:val="18"/>
              </w:rPr>
            </w:pPr>
            <w:r w:rsidRPr="00282F95">
              <w:rPr>
                <w:sz w:val="18"/>
                <w:szCs w:val="18"/>
              </w:rPr>
              <w:t>Rekisteröintiasiakirjasta vastuullisten henkilöiden on vakuutettava, että rekisteröintiasiakirjan tiedot vastaavat heidän parhaan ymmärryksensä mukaan tosiseikkoja eikä rekisteröintiasiakirjasta ole jätetty pois mitään asiaan todennäköisesti vaikuttavaa</w:t>
            </w:r>
            <w:r w:rsidR="00C45B26">
              <w:rPr>
                <w:sz w:val="18"/>
                <w:szCs w:val="18"/>
              </w:rPr>
              <w:t>.</w:t>
            </w:r>
          </w:p>
        </w:tc>
        <w:tc>
          <w:tcPr>
            <w:tcW w:w="1701" w:type="dxa"/>
          </w:tcPr>
          <w:p w14:paraId="0E8910D8" w14:textId="77777777" w:rsidR="00CB6557" w:rsidRPr="00282F95" w:rsidRDefault="00CB6557">
            <w:pPr>
              <w:rPr>
                <w:sz w:val="18"/>
                <w:szCs w:val="18"/>
              </w:rPr>
            </w:pPr>
          </w:p>
        </w:tc>
        <w:tc>
          <w:tcPr>
            <w:tcW w:w="1695" w:type="dxa"/>
          </w:tcPr>
          <w:p w14:paraId="3B57F2A7" w14:textId="77777777" w:rsidR="00CB6557" w:rsidRPr="00282F95" w:rsidRDefault="00CB6557">
            <w:pPr>
              <w:rPr>
                <w:sz w:val="18"/>
                <w:szCs w:val="18"/>
              </w:rPr>
            </w:pPr>
          </w:p>
        </w:tc>
      </w:tr>
      <w:tr w:rsidR="00C45B26" w:rsidRPr="00282F95" w14:paraId="590DA26C" w14:textId="77777777" w:rsidTr="00393E47">
        <w:tc>
          <w:tcPr>
            <w:tcW w:w="1129" w:type="dxa"/>
          </w:tcPr>
          <w:p w14:paraId="7CF88019" w14:textId="77777777" w:rsidR="00C45B26" w:rsidRPr="006F752E" w:rsidRDefault="00C45B26">
            <w:pPr>
              <w:rPr>
                <w:sz w:val="18"/>
                <w:szCs w:val="18"/>
              </w:rPr>
            </w:pPr>
          </w:p>
        </w:tc>
        <w:tc>
          <w:tcPr>
            <w:tcW w:w="5103" w:type="dxa"/>
          </w:tcPr>
          <w:p w14:paraId="64574A99" w14:textId="1332D9D5" w:rsidR="00C45B26" w:rsidRPr="00282F95" w:rsidRDefault="00C45B26" w:rsidP="00EA7A69">
            <w:pPr>
              <w:jc w:val="both"/>
              <w:rPr>
                <w:sz w:val="18"/>
                <w:szCs w:val="18"/>
              </w:rPr>
            </w:pPr>
            <w:r w:rsidRPr="00282F95">
              <w:rPr>
                <w:sz w:val="18"/>
                <w:szCs w:val="18"/>
              </w:rPr>
              <w:t>Rekisteröintiasiakirjan tietyistä osista vastuullisten henkilöiden on tarvittaessa vakuutettava, että heidän vastuullaan oleviin rekisteröintiasiakirjan osiin sisältyvät tiedot vastaavat heidän parhaan ymmärryksensä mukaan tosiseikkoja eikä rekisteröintiasiakirjan kyseisistä osista ole jätetty pois mitään asiaan todennäköisesti vaikuttavaa.</w:t>
            </w:r>
          </w:p>
        </w:tc>
        <w:tc>
          <w:tcPr>
            <w:tcW w:w="1701" w:type="dxa"/>
          </w:tcPr>
          <w:p w14:paraId="03D5B1D1" w14:textId="77777777" w:rsidR="00C45B26" w:rsidRPr="00282F95" w:rsidRDefault="00C45B26">
            <w:pPr>
              <w:rPr>
                <w:sz w:val="18"/>
                <w:szCs w:val="18"/>
              </w:rPr>
            </w:pPr>
          </w:p>
        </w:tc>
        <w:tc>
          <w:tcPr>
            <w:tcW w:w="1695" w:type="dxa"/>
          </w:tcPr>
          <w:p w14:paraId="3813576C" w14:textId="77777777" w:rsidR="00C45B26" w:rsidRPr="00282F95" w:rsidRDefault="00C45B26">
            <w:pPr>
              <w:rPr>
                <w:sz w:val="18"/>
                <w:szCs w:val="18"/>
              </w:rPr>
            </w:pPr>
          </w:p>
        </w:tc>
      </w:tr>
      <w:tr w:rsidR="00CB6557" w14:paraId="50CA1B52" w14:textId="77777777" w:rsidTr="00393E47">
        <w:tc>
          <w:tcPr>
            <w:tcW w:w="1129" w:type="dxa"/>
          </w:tcPr>
          <w:p w14:paraId="2C88DB80" w14:textId="484E2335" w:rsidR="00CB6557" w:rsidRPr="006F752E" w:rsidRDefault="00282F95">
            <w:pPr>
              <w:rPr>
                <w:sz w:val="18"/>
                <w:szCs w:val="18"/>
              </w:rPr>
            </w:pPr>
            <w:r w:rsidRPr="006F752E">
              <w:rPr>
                <w:sz w:val="18"/>
                <w:szCs w:val="18"/>
              </w:rPr>
              <w:t>1.3 kohta</w:t>
            </w:r>
          </w:p>
        </w:tc>
        <w:tc>
          <w:tcPr>
            <w:tcW w:w="5103" w:type="dxa"/>
          </w:tcPr>
          <w:p w14:paraId="1959928C" w14:textId="1A93AD48" w:rsidR="00CB6557" w:rsidRPr="00282F95" w:rsidRDefault="00282F95" w:rsidP="00EA7A69">
            <w:pPr>
              <w:jc w:val="both"/>
              <w:rPr>
                <w:sz w:val="18"/>
                <w:szCs w:val="18"/>
              </w:rPr>
            </w:pPr>
            <w:r w:rsidRPr="00282F95">
              <w:rPr>
                <w:sz w:val="18"/>
                <w:szCs w:val="18"/>
              </w:rPr>
              <w:t xml:space="preserve">Jos rekisteröintiasiakirjaan sisältyy asiantuntijana toimivan henkilön laatima lausunto tai kertomus, siinä on mainittava kyseisen henkilön </w:t>
            </w:r>
          </w:p>
        </w:tc>
        <w:tc>
          <w:tcPr>
            <w:tcW w:w="1701" w:type="dxa"/>
          </w:tcPr>
          <w:p w14:paraId="1C57BE8F" w14:textId="77777777" w:rsidR="00CB6557" w:rsidRPr="00282F95" w:rsidRDefault="00CB6557">
            <w:pPr>
              <w:rPr>
                <w:sz w:val="18"/>
                <w:szCs w:val="18"/>
              </w:rPr>
            </w:pPr>
          </w:p>
        </w:tc>
        <w:tc>
          <w:tcPr>
            <w:tcW w:w="1695" w:type="dxa"/>
          </w:tcPr>
          <w:p w14:paraId="6D36222D" w14:textId="77777777" w:rsidR="00CB6557" w:rsidRPr="00282F95" w:rsidRDefault="00CB6557">
            <w:pPr>
              <w:rPr>
                <w:sz w:val="18"/>
                <w:szCs w:val="18"/>
              </w:rPr>
            </w:pPr>
          </w:p>
        </w:tc>
      </w:tr>
      <w:tr w:rsidR="00CB6557" w14:paraId="62A99ABA" w14:textId="77777777" w:rsidTr="00393E47">
        <w:tc>
          <w:tcPr>
            <w:tcW w:w="1129" w:type="dxa"/>
          </w:tcPr>
          <w:p w14:paraId="7487061B" w14:textId="77777777" w:rsidR="00CB6557" w:rsidRPr="006F752E" w:rsidRDefault="00CB6557">
            <w:pPr>
              <w:rPr>
                <w:sz w:val="18"/>
                <w:szCs w:val="18"/>
              </w:rPr>
            </w:pPr>
          </w:p>
        </w:tc>
        <w:tc>
          <w:tcPr>
            <w:tcW w:w="5103" w:type="dxa"/>
          </w:tcPr>
          <w:p w14:paraId="7B023A88" w14:textId="2811C644" w:rsidR="00CB6557" w:rsidRPr="000663BB" w:rsidRDefault="00282F95" w:rsidP="00EA7A69">
            <w:pPr>
              <w:jc w:val="both"/>
              <w:rPr>
                <w:sz w:val="18"/>
                <w:szCs w:val="18"/>
              </w:rPr>
            </w:pPr>
            <w:r w:rsidRPr="000663BB">
              <w:rPr>
                <w:sz w:val="18"/>
                <w:szCs w:val="18"/>
              </w:rPr>
              <w:t>a) nimi;</w:t>
            </w:r>
          </w:p>
        </w:tc>
        <w:tc>
          <w:tcPr>
            <w:tcW w:w="1701" w:type="dxa"/>
          </w:tcPr>
          <w:p w14:paraId="1F8C7602" w14:textId="77777777" w:rsidR="00CB6557" w:rsidRPr="00282F95" w:rsidRDefault="00CB6557">
            <w:pPr>
              <w:rPr>
                <w:sz w:val="18"/>
                <w:szCs w:val="18"/>
              </w:rPr>
            </w:pPr>
          </w:p>
        </w:tc>
        <w:tc>
          <w:tcPr>
            <w:tcW w:w="1695" w:type="dxa"/>
          </w:tcPr>
          <w:p w14:paraId="6A97F547" w14:textId="77777777" w:rsidR="00CB6557" w:rsidRPr="00282F95" w:rsidRDefault="00CB6557">
            <w:pPr>
              <w:rPr>
                <w:sz w:val="18"/>
                <w:szCs w:val="18"/>
              </w:rPr>
            </w:pPr>
          </w:p>
        </w:tc>
      </w:tr>
      <w:tr w:rsidR="00CB6557" w14:paraId="6F2D2B0B" w14:textId="77777777" w:rsidTr="00393E47">
        <w:tc>
          <w:tcPr>
            <w:tcW w:w="1129" w:type="dxa"/>
          </w:tcPr>
          <w:p w14:paraId="1FA1CE07" w14:textId="77777777" w:rsidR="00CB6557" w:rsidRPr="006F752E" w:rsidRDefault="00CB6557">
            <w:pPr>
              <w:rPr>
                <w:sz w:val="18"/>
                <w:szCs w:val="18"/>
              </w:rPr>
            </w:pPr>
          </w:p>
        </w:tc>
        <w:tc>
          <w:tcPr>
            <w:tcW w:w="5103" w:type="dxa"/>
          </w:tcPr>
          <w:p w14:paraId="1D69B112" w14:textId="5C836B0B" w:rsidR="00CB6557" w:rsidRPr="000663BB" w:rsidRDefault="00282F95" w:rsidP="00EA7A69">
            <w:pPr>
              <w:jc w:val="both"/>
              <w:rPr>
                <w:sz w:val="18"/>
                <w:szCs w:val="18"/>
              </w:rPr>
            </w:pPr>
            <w:r w:rsidRPr="000663BB">
              <w:rPr>
                <w:sz w:val="18"/>
                <w:szCs w:val="18"/>
              </w:rPr>
              <w:t>b) työpaikan osoite;</w:t>
            </w:r>
          </w:p>
        </w:tc>
        <w:tc>
          <w:tcPr>
            <w:tcW w:w="1701" w:type="dxa"/>
          </w:tcPr>
          <w:p w14:paraId="7ABAC0CC" w14:textId="77777777" w:rsidR="00CB6557" w:rsidRPr="00282F95" w:rsidRDefault="00CB6557">
            <w:pPr>
              <w:rPr>
                <w:sz w:val="18"/>
                <w:szCs w:val="18"/>
              </w:rPr>
            </w:pPr>
          </w:p>
        </w:tc>
        <w:tc>
          <w:tcPr>
            <w:tcW w:w="1695" w:type="dxa"/>
          </w:tcPr>
          <w:p w14:paraId="69835A54" w14:textId="77777777" w:rsidR="00CB6557" w:rsidRPr="00282F95" w:rsidRDefault="00CB6557">
            <w:pPr>
              <w:rPr>
                <w:sz w:val="18"/>
                <w:szCs w:val="18"/>
              </w:rPr>
            </w:pPr>
          </w:p>
        </w:tc>
      </w:tr>
      <w:tr w:rsidR="00CB6557" w14:paraId="392888CE" w14:textId="77777777" w:rsidTr="00393E47">
        <w:tc>
          <w:tcPr>
            <w:tcW w:w="1129" w:type="dxa"/>
          </w:tcPr>
          <w:p w14:paraId="32D93FBB" w14:textId="77777777" w:rsidR="00CB6557" w:rsidRPr="006F752E" w:rsidRDefault="00CB6557">
            <w:pPr>
              <w:rPr>
                <w:sz w:val="18"/>
                <w:szCs w:val="18"/>
              </w:rPr>
            </w:pPr>
          </w:p>
        </w:tc>
        <w:tc>
          <w:tcPr>
            <w:tcW w:w="5103" w:type="dxa"/>
          </w:tcPr>
          <w:p w14:paraId="536EB0CA" w14:textId="0F9FC7D0" w:rsidR="00CB6557" w:rsidRPr="000663BB" w:rsidRDefault="00282F95" w:rsidP="00EA7A69">
            <w:pPr>
              <w:jc w:val="both"/>
              <w:rPr>
                <w:sz w:val="18"/>
                <w:szCs w:val="18"/>
              </w:rPr>
            </w:pPr>
            <w:r w:rsidRPr="000663BB">
              <w:rPr>
                <w:sz w:val="18"/>
                <w:szCs w:val="18"/>
              </w:rPr>
              <w:t>c) tutkinnot ja todistukset;</w:t>
            </w:r>
          </w:p>
        </w:tc>
        <w:tc>
          <w:tcPr>
            <w:tcW w:w="1701" w:type="dxa"/>
          </w:tcPr>
          <w:p w14:paraId="588116A3" w14:textId="77777777" w:rsidR="00CB6557" w:rsidRPr="00282F95" w:rsidRDefault="00CB6557">
            <w:pPr>
              <w:rPr>
                <w:sz w:val="18"/>
                <w:szCs w:val="18"/>
              </w:rPr>
            </w:pPr>
          </w:p>
        </w:tc>
        <w:tc>
          <w:tcPr>
            <w:tcW w:w="1695" w:type="dxa"/>
          </w:tcPr>
          <w:p w14:paraId="6B4E6293" w14:textId="77777777" w:rsidR="00CB6557" w:rsidRPr="00282F95" w:rsidRDefault="00CB6557">
            <w:pPr>
              <w:rPr>
                <w:sz w:val="18"/>
                <w:szCs w:val="18"/>
              </w:rPr>
            </w:pPr>
          </w:p>
        </w:tc>
      </w:tr>
      <w:tr w:rsidR="00CB6557" w14:paraId="510FF665" w14:textId="77777777" w:rsidTr="00393E47">
        <w:tc>
          <w:tcPr>
            <w:tcW w:w="1129" w:type="dxa"/>
          </w:tcPr>
          <w:p w14:paraId="458712CC" w14:textId="6C6C714E" w:rsidR="00CB6557" w:rsidRPr="006F752E" w:rsidRDefault="00CB6557">
            <w:pPr>
              <w:rPr>
                <w:sz w:val="18"/>
                <w:szCs w:val="18"/>
              </w:rPr>
            </w:pPr>
          </w:p>
        </w:tc>
        <w:tc>
          <w:tcPr>
            <w:tcW w:w="5103" w:type="dxa"/>
          </w:tcPr>
          <w:p w14:paraId="69E8F1E6" w14:textId="06F87F8D" w:rsidR="00CB6557" w:rsidRPr="000663BB" w:rsidRDefault="00282F95" w:rsidP="00EA7A69">
            <w:pPr>
              <w:jc w:val="both"/>
              <w:rPr>
                <w:sz w:val="18"/>
                <w:szCs w:val="18"/>
              </w:rPr>
            </w:pPr>
            <w:r w:rsidRPr="000663BB">
              <w:rPr>
                <w:sz w:val="18"/>
                <w:szCs w:val="18"/>
              </w:rPr>
              <w:t>d) mahdolliset merkittävät liikkeeseenlaskijaan liittyvät intressit.</w:t>
            </w:r>
          </w:p>
        </w:tc>
        <w:tc>
          <w:tcPr>
            <w:tcW w:w="1701" w:type="dxa"/>
          </w:tcPr>
          <w:p w14:paraId="289503EF" w14:textId="77777777" w:rsidR="00CB6557" w:rsidRPr="00282F95" w:rsidRDefault="00CB6557">
            <w:pPr>
              <w:rPr>
                <w:sz w:val="18"/>
                <w:szCs w:val="18"/>
              </w:rPr>
            </w:pPr>
          </w:p>
        </w:tc>
        <w:tc>
          <w:tcPr>
            <w:tcW w:w="1695" w:type="dxa"/>
          </w:tcPr>
          <w:p w14:paraId="77C4B991" w14:textId="77777777" w:rsidR="00CB6557" w:rsidRPr="00282F95" w:rsidRDefault="00CB6557">
            <w:pPr>
              <w:rPr>
                <w:sz w:val="18"/>
                <w:szCs w:val="18"/>
              </w:rPr>
            </w:pPr>
          </w:p>
        </w:tc>
      </w:tr>
      <w:tr w:rsidR="00282F95" w14:paraId="10214B18" w14:textId="77777777" w:rsidTr="00393E47">
        <w:tc>
          <w:tcPr>
            <w:tcW w:w="1129" w:type="dxa"/>
          </w:tcPr>
          <w:p w14:paraId="6687D163" w14:textId="77777777" w:rsidR="00282F95" w:rsidRPr="006F752E" w:rsidRDefault="00282F95">
            <w:pPr>
              <w:rPr>
                <w:sz w:val="18"/>
                <w:szCs w:val="18"/>
              </w:rPr>
            </w:pPr>
          </w:p>
        </w:tc>
        <w:tc>
          <w:tcPr>
            <w:tcW w:w="5103" w:type="dxa"/>
          </w:tcPr>
          <w:p w14:paraId="0378B443" w14:textId="697998E8" w:rsidR="00282F95" w:rsidRPr="000663BB" w:rsidRDefault="00282F95" w:rsidP="00EA7A69">
            <w:pPr>
              <w:jc w:val="both"/>
              <w:rPr>
                <w:sz w:val="18"/>
                <w:szCs w:val="18"/>
              </w:rPr>
            </w:pPr>
            <w:r w:rsidRPr="000663BB">
              <w:rPr>
                <w:sz w:val="18"/>
                <w:szCs w:val="18"/>
              </w:rPr>
              <w:t>Jos lausunto tai kertomus on laadittu liikkeeseenlaskijan pyynnöstä, on mainittava, että tällainen lausunto tai kertomus on sisällytetty rekisteröintiasiakirjaan sen henkilön suostumuksella, joka on hyväksynyt rekisteröintiasiakirjan kyseisen osan sisällön käytettäväksi esitettä varten.</w:t>
            </w:r>
          </w:p>
        </w:tc>
        <w:tc>
          <w:tcPr>
            <w:tcW w:w="1701" w:type="dxa"/>
          </w:tcPr>
          <w:p w14:paraId="48A81407" w14:textId="77777777" w:rsidR="00282F95" w:rsidRPr="00282F95" w:rsidRDefault="00282F95">
            <w:pPr>
              <w:rPr>
                <w:sz w:val="18"/>
                <w:szCs w:val="18"/>
              </w:rPr>
            </w:pPr>
          </w:p>
        </w:tc>
        <w:tc>
          <w:tcPr>
            <w:tcW w:w="1695" w:type="dxa"/>
          </w:tcPr>
          <w:p w14:paraId="73153864" w14:textId="77777777" w:rsidR="00282F95" w:rsidRPr="00282F95" w:rsidRDefault="00282F95">
            <w:pPr>
              <w:rPr>
                <w:sz w:val="18"/>
                <w:szCs w:val="18"/>
              </w:rPr>
            </w:pPr>
          </w:p>
        </w:tc>
      </w:tr>
      <w:tr w:rsidR="00282F95" w14:paraId="1765480C" w14:textId="77777777" w:rsidTr="00393E47">
        <w:tc>
          <w:tcPr>
            <w:tcW w:w="1129" w:type="dxa"/>
          </w:tcPr>
          <w:p w14:paraId="0CB26B55" w14:textId="454DB600" w:rsidR="00282F95" w:rsidRPr="006F752E" w:rsidRDefault="00282F95">
            <w:pPr>
              <w:rPr>
                <w:sz w:val="18"/>
                <w:szCs w:val="18"/>
              </w:rPr>
            </w:pPr>
            <w:r w:rsidRPr="006F752E">
              <w:rPr>
                <w:sz w:val="18"/>
                <w:szCs w:val="18"/>
              </w:rPr>
              <w:t>1.4 kohta</w:t>
            </w:r>
          </w:p>
        </w:tc>
        <w:tc>
          <w:tcPr>
            <w:tcW w:w="5103" w:type="dxa"/>
          </w:tcPr>
          <w:p w14:paraId="33CC465D" w14:textId="7B772D41" w:rsidR="00282F95" w:rsidRPr="00282F95" w:rsidRDefault="00282F95" w:rsidP="00EA7A69">
            <w:pPr>
              <w:jc w:val="both"/>
              <w:rPr>
                <w:sz w:val="18"/>
                <w:szCs w:val="18"/>
              </w:rPr>
            </w:pPr>
            <w:r w:rsidRPr="00282F95">
              <w:rPr>
                <w:sz w:val="18"/>
                <w:szCs w:val="18"/>
              </w:rPr>
              <w:t xml:space="preserve">Jos tiedot ovat peräisin kolmannelta osapuolelta, on vahvistettava, että tiedot on toistettu asianmukaisesti ja että </w:t>
            </w:r>
          </w:p>
        </w:tc>
        <w:tc>
          <w:tcPr>
            <w:tcW w:w="1701" w:type="dxa"/>
          </w:tcPr>
          <w:p w14:paraId="3EB43740" w14:textId="77777777" w:rsidR="00282F95" w:rsidRPr="00282F95" w:rsidRDefault="00282F95">
            <w:pPr>
              <w:rPr>
                <w:sz w:val="18"/>
                <w:szCs w:val="18"/>
              </w:rPr>
            </w:pPr>
          </w:p>
        </w:tc>
        <w:tc>
          <w:tcPr>
            <w:tcW w:w="1695" w:type="dxa"/>
          </w:tcPr>
          <w:p w14:paraId="22B86772" w14:textId="77777777" w:rsidR="00282F95" w:rsidRPr="00282F95" w:rsidRDefault="00282F95">
            <w:pPr>
              <w:rPr>
                <w:sz w:val="18"/>
                <w:szCs w:val="18"/>
              </w:rPr>
            </w:pPr>
          </w:p>
        </w:tc>
      </w:tr>
      <w:tr w:rsidR="00C45B26" w14:paraId="2BA8E081" w14:textId="77777777" w:rsidTr="00393E47">
        <w:tc>
          <w:tcPr>
            <w:tcW w:w="1129" w:type="dxa"/>
          </w:tcPr>
          <w:p w14:paraId="58B1158F" w14:textId="77777777" w:rsidR="00C45B26" w:rsidRPr="006F752E" w:rsidRDefault="00C45B26">
            <w:pPr>
              <w:rPr>
                <w:sz w:val="18"/>
                <w:szCs w:val="18"/>
              </w:rPr>
            </w:pPr>
          </w:p>
        </w:tc>
        <w:tc>
          <w:tcPr>
            <w:tcW w:w="5103" w:type="dxa"/>
          </w:tcPr>
          <w:p w14:paraId="1C94F7ED" w14:textId="103E2CF8" w:rsidR="00C45B26" w:rsidRPr="00282F95" w:rsidRDefault="00C45B26" w:rsidP="00EA7A69">
            <w:pPr>
              <w:jc w:val="both"/>
              <w:rPr>
                <w:sz w:val="18"/>
                <w:szCs w:val="18"/>
              </w:rPr>
            </w:pPr>
            <w:r w:rsidRPr="00282F95">
              <w:rPr>
                <w:sz w:val="18"/>
                <w:szCs w:val="18"/>
              </w:rPr>
              <w:t xml:space="preserve">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19F804EF" w14:textId="77777777" w:rsidR="00C45B26" w:rsidRPr="00282F95" w:rsidRDefault="00C45B26">
            <w:pPr>
              <w:rPr>
                <w:sz w:val="18"/>
                <w:szCs w:val="18"/>
              </w:rPr>
            </w:pPr>
          </w:p>
        </w:tc>
        <w:tc>
          <w:tcPr>
            <w:tcW w:w="1695" w:type="dxa"/>
          </w:tcPr>
          <w:p w14:paraId="5AE20363" w14:textId="77777777" w:rsidR="00C45B26" w:rsidRPr="00282F95" w:rsidRDefault="00C45B26">
            <w:pPr>
              <w:rPr>
                <w:sz w:val="18"/>
                <w:szCs w:val="18"/>
              </w:rPr>
            </w:pPr>
          </w:p>
        </w:tc>
      </w:tr>
      <w:tr w:rsidR="00D7244B" w14:paraId="427BEF14" w14:textId="77777777" w:rsidTr="00393E47">
        <w:tc>
          <w:tcPr>
            <w:tcW w:w="1129" w:type="dxa"/>
          </w:tcPr>
          <w:p w14:paraId="51D494BE" w14:textId="77777777" w:rsidR="00D7244B" w:rsidRPr="006F752E" w:rsidRDefault="00D7244B">
            <w:pPr>
              <w:rPr>
                <w:sz w:val="18"/>
                <w:szCs w:val="18"/>
              </w:rPr>
            </w:pPr>
          </w:p>
        </w:tc>
        <w:tc>
          <w:tcPr>
            <w:tcW w:w="5103" w:type="dxa"/>
          </w:tcPr>
          <w:p w14:paraId="635B2612" w14:textId="3C4FE02A" w:rsidR="00D7244B" w:rsidRPr="00282F95" w:rsidRDefault="00D7244B" w:rsidP="00EA7A69">
            <w:pPr>
              <w:jc w:val="both"/>
              <w:rPr>
                <w:sz w:val="18"/>
                <w:szCs w:val="18"/>
              </w:rPr>
            </w:pPr>
            <w:r w:rsidRPr="00282F95">
              <w:rPr>
                <w:sz w:val="18"/>
                <w:szCs w:val="18"/>
              </w:rPr>
              <w:t>Lisäksi on mainittava käytetyt tietolähtee</w:t>
            </w:r>
            <w:r>
              <w:rPr>
                <w:sz w:val="18"/>
                <w:szCs w:val="18"/>
              </w:rPr>
              <w:t>t.</w:t>
            </w:r>
          </w:p>
        </w:tc>
        <w:tc>
          <w:tcPr>
            <w:tcW w:w="1701" w:type="dxa"/>
          </w:tcPr>
          <w:p w14:paraId="3AD073B4" w14:textId="77777777" w:rsidR="00D7244B" w:rsidRPr="00282F95" w:rsidRDefault="00D7244B">
            <w:pPr>
              <w:rPr>
                <w:sz w:val="18"/>
                <w:szCs w:val="18"/>
              </w:rPr>
            </w:pPr>
          </w:p>
        </w:tc>
        <w:tc>
          <w:tcPr>
            <w:tcW w:w="1695" w:type="dxa"/>
          </w:tcPr>
          <w:p w14:paraId="69F3A132" w14:textId="77777777" w:rsidR="00D7244B" w:rsidRPr="00282F95" w:rsidRDefault="00D7244B">
            <w:pPr>
              <w:rPr>
                <w:sz w:val="18"/>
                <w:szCs w:val="18"/>
              </w:rPr>
            </w:pPr>
          </w:p>
        </w:tc>
      </w:tr>
      <w:tr w:rsidR="00282F95" w14:paraId="143EADE7" w14:textId="77777777" w:rsidTr="00393E47">
        <w:tc>
          <w:tcPr>
            <w:tcW w:w="1129" w:type="dxa"/>
          </w:tcPr>
          <w:p w14:paraId="7459E29A" w14:textId="409FBA31" w:rsidR="00282F95" w:rsidRPr="006F752E" w:rsidRDefault="00282F95">
            <w:pPr>
              <w:rPr>
                <w:sz w:val="18"/>
                <w:szCs w:val="18"/>
              </w:rPr>
            </w:pPr>
            <w:r w:rsidRPr="006F752E">
              <w:rPr>
                <w:sz w:val="18"/>
                <w:szCs w:val="18"/>
              </w:rPr>
              <w:t>1.5 kohta</w:t>
            </w:r>
          </w:p>
        </w:tc>
        <w:tc>
          <w:tcPr>
            <w:tcW w:w="5103" w:type="dxa"/>
          </w:tcPr>
          <w:p w14:paraId="3757326B" w14:textId="79773E10" w:rsidR="00282F95" w:rsidRPr="00282F95" w:rsidRDefault="00282F95" w:rsidP="00EA7A69">
            <w:pPr>
              <w:jc w:val="both"/>
              <w:rPr>
                <w:sz w:val="18"/>
                <w:szCs w:val="18"/>
              </w:rPr>
            </w:pPr>
            <w:r w:rsidRPr="00282F95">
              <w:rPr>
                <w:sz w:val="18"/>
                <w:szCs w:val="18"/>
              </w:rPr>
              <w:t xml:space="preserve">On mainittava, että </w:t>
            </w:r>
          </w:p>
        </w:tc>
        <w:tc>
          <w:tcPr>
            <w:tcW w:w="1701" w:type="dxa"/>
          </w:tcPr>
          <w:p w14:paraId="2736121B" w14:textId="77777777" w:rsidR="00282F95" w:rsidRPr="00282F95" w:rsidRDefault="00282F95">
            <w:pPr>
              <w:rPr>
                <w:sz w:val="18"/>
                <w:szCs w:val="18"/>
              </w:rPr>
            </w:pPr>
          </w:p>
        </w:tc>
        <w:tc>
          <w:tcPr>
            <w:tcW w:w="1695" w:type="dxa"/>
          </w:tcPr>
          <w:p w14:paraId="60616A7A" w14:textId="77777777" w:rsidR="00282F95" w:rsidRPr="00282F95" w:rsidRDefault="00282F95">
            <w:pPr>
              <w:rPr>
                <w:sz w:val="18"/>
                <w:szCs w:val="18"/>
              </w:rPr>
            </w:pPr>
          </w:p>
        </w:tc>
      </w:tr>
      <w:tr w:rsidR="00282F95" w14:paraId="0E707AB8" w14:textId="77777777" w:rsidTr="00393E47">
        <w:tc>
          <w:tcPr>
            <w:tcW w:w="1129" w:type="dxa"/>
          </w:tcPr>
          <w:p w14:paraId="55E23FB1" w14:textId="77777777" w:rsidR="00282F95" w:rsidRPr="006F752E" w:rsidRDefault="00282F95">
            <w:pPr>
              <w:rPr>
                <w:sz w:val="18"/>
                <w:szCs w:val="18"/>
              </w:rPr>
            </w:pPr>
          </w:p>
        </w:tc>
        <w:tc>
          <w:tcPr>
            <w:tcW w:w="5103" w:type="dxa"/>
          </w:tcPr>
          <w:p w14:paraId="63B248D5" w14:textId="3A121A19" w:rsidR="00282F95" w:rsidRPr="000663BB" w:rsidRDefault="00282F95" w:rsidP="00EA7A69">
            <w:pPr>
              <w:jc w:val="both"/>
              <w:rPr>
                <w:sz w:val="18"/>
                <w:szCs w:val="18"/>
              </w:rPr>
            </w:pPr>
            <w:r w:rsidRPr="000663BB">
              <w:rPr>
                <w:sz w:val="18"/>
                <w:szCs w:val="18"/>
              </w:rPr>
              <w:t>a) [rekisteröintiasiakirjan/esitteen] on hyväksynyt [toimivaltaisen viranomaisen nimi], joka on asetuksessa (EU) 2017/1129 tarkoitettu toimivaltainen viranomainen;</w:t>
            </w:r>
          </w:p>
        </w:tc>
        <w:tc>
          <w:tcPr>
            <w:tcW w:w="1701" w:type="dxa"/>
          </w:tcPr>
          <w:p w14:paraId="49A103EC" w14:textId="77777777" w:rsidR="00282F95" w:rsidRPr="00282F95" w:rsidRDefault="00282F95">
            <w:pPr>
              <w:rPr>
                <w:sz w:val="18"/>
                <w:szCs w:val="18"/>
              </w:rPr>
            </w:pPr>
          </w:p>
        </w:tc>
        <w:tc>
          <w:tcPr>
            <w:tcW w:w="1695" w:type="dxa"/>
          </w:tcPr>
          <w:p w14:paraId="412047D5" w14:textId="77777777" w:rsidR="00282F95" w:rsidRPr="00282F95" w:rsidRDefault="00282F95">
            <w:pPr>
              <w:rPr>
                <w:sz w:val="18"/>
                <w:szCs w:val="18"/>
              </w:rPr>
            </w:pPr>
          </w:p>
        </w:tc>
      </w:tr>
      <w:tr w:rsidR="00282F95" w14:paraId="0E40975D" w14:textId="77777777" w:rsidTr="00393E47">
        <w:tc>
          <w:tcPr>
            <w:tcW w:w="1129" w:type="dxa"/>
          </w:tcPr>
          <w:p w14:paraId="78E596B2" w14:textId="77777777" w:rsidR="00282F95" w:rsidRPr="006F752E" w:rsidRDefault="00282F95">
            <w:pPr>
              <w:rPr>
                <w:sz w:val="18"/>
                <w:szCs w:val="18"/>
              </w:rPr>
            </w:pPr>
          </w:p>
        </w:tc>
        <w:tc>
          <w:tcPr>
            <w:tcW w:w="5103" w:type="dxa"/>
          </w:tcPr>
          <w:p w14:paraId="1AD33163" w14:textId="7B873995" w:rsidR="00282F95" w:rsidRPr="000663BB" w:rsidRDefault="00282F95" w:rsidP="00EA7A69">
            <w:pPr>
              <w:jc w:val="both"/>
              <w:rPr>
                <w:sz w:val="18"/>
                <w:szCs w:val="18"/>
              </w:rPr>
            </w:pPr>
            <w:r w:rsidRPr="000663BB">
              <w:rPr>
                <w:sz w:val="18"/>
                <w:szCs w:val="18"/>
              </w:rPr>
              <w:t>b) [toimivaltaisen viranomaisen nimi] hyväksyy tämän [rekisteröintiasiakirjan/ esitteen] vain siltä osin, että se täyttää asetuksen (EU) 2017/1129 mukaiset kattavuutta, ymmärrettävyyttä ja johdonmukaisuutta koskevat vaatimukset;</w:t>
            </w:r>
          </w:p>
        </w:tc>
        <w:tc>
          <w:tcPr>
            <w:tcW w:w="1701" w:type="dxa"/>
          </w:tcPr>
          <w:p w14:paraId="331A6D38" w14:textId="77777777" w:rsidR="00282F95" w:rsidRPr="00282F95" w:rsidRDefault="00282F95">
            <w:pPr>
              <w:rPr>
                <w:sz w:val="18"/>
                <w:szCs w:val="18"/>
              </w:rPr>
            </w:pPr>
          </w:p>
        </w:tc>
        <w:tc>
          <w:tcPr>
            <w:tcW w:w="1695" w:type="dxa"/>
          </w:tcPr>
          <w:p w14:paraId="17DCD769" w14:textId="77777777" w:rsidR="00282F95" w:rsidRPr="00282F95" w:rsidRDefault="00282F95">
            <w:pPr>
              <w:rPr>
                <w:sz w:val="18"/>
                <w:szCs w:val="18"/>
              </w:rPr>
            </w:pPr>
          </w:p>
        </w:tc>
      </w:tr>
      <w:tr w:rsidR="00282F95" w14:paraId="30689251" w14:textId="77777777" w:rsidTr="00393E47">
        <w:tc>
          <w:tcPr>
            <w:tcW w:w="1129" w:type="dxa"/>
          </w:tcPr>
          <w:p w14:paraId="1FE93C1E" w14:textId="77777777" w:rsidR="00282F95" w:rsidRPr="006F752E" w:rsidRDefault="00282F95">
            <w:pPr>
              <w:rPr>
                <w:sz w:val="18"/>
                <w:szCs w:val="18"/>
              </w:rPr>
            </w:pPr>
          </w:p>
        </w:tc>
        <w:tc>
          <w:tcPr>
            <w:tcW w:w="5103" w:type="dxa"/>
          </w:tcPr>
          <w:p w14:paraId="51B40FAF" w14:textId="6E94DFB9" w:rsidR="00282F95" w:rsidRPr="000663BB" w:rsidRDefault="00282F95" w:rsidP="00EA7A69">
            <w:pPr>
              <w:jc w:val="both"/>
              <w:rPr>
                <w:sz w:val="18"/>
                <w:szCs w:val="18"/>
              </w:rPr>
            </w:pPr>
            <w:r w:rsidRPr="000663BB">
              <w:rPr>
                <w:sz w:val="18"/>
                <w:szCs w:val="18"/>
              </w:rPr>
              <w:t>c) tätä hyväksyntää ei tule pitää osoituksena sen liikkeeseenlaskijan hyväksynnästä, jota tämä [rekisteröintiasiakirja/esite] koskee.</w:t>
            </w:r>
          </w:p>
        </w:tc>
        <w:tc>
          <w:tcPr>
            <w:tcW w:w="1701" w:type="dxa"/>
          </w:tcPr>
          <w:p w14:paraId="03CA7CAD" w14:textId="77777777" w:rsidR="00282F95" w:rsidRPr="00282F95" w:rsidRDefault="00282F95">
            <w:pPr>
              <w:rPr>
                <w:sz w:val="18"/>
                <w:szCs w:val="18"/>
              </w:rPr>
            </w:pPr>
          </w:p>
        </w:tc>
        <w:tc>
          <w:tcPr>
            <w:tcW w:w="1695" w:type="dxa"/>
          </w:tcPr>
          <w:p w14:paraId="0A1DB2FF" w14:textId="77777777" w:rsidR="00282F95" w:rsidRPr="00282F95" w:rsidRDefault="00282F95">
            <w:pPr>
              <w:rPr>
                <w:sz w:val="18"/>
                <w:szCs w:val="18"/>
              </w:rPr>
            </w:pPr>
          </w:p>
        </w:tc>
      </w:tr>
      <w:tr w:rsidR="00490232" w14:paraId="33D41ED0" w14:textId="77777777" w:rsidTr="00393E47">
        <w:tc>
          <w:tcPr>
            <w:tcW w:w="1129" w:type="dxa"/>
          </w:tcPr>
          <w:p w14:paraId="7D3B39FF" w14:textId="5779ECFE" w:rsidR="00490232" w:rsidRPr="006F752E" w:rsidRDefault="00490232" w:rsidP="0022496B">
            <w:pPr>
              <w:spacing w:before="240"/>
              <w:rPr>
                <w:b/>
                <w:bCs/>
                <w:sz w:val="18"/>
                <w:szCs w:val="18"/>
              </w:rPr>
            </w:pPr>
            <w:r w:rsidRPr="006F752E">
              <w:rPr>
                <w:b/>
                <w:bCs/>
                <w:sz w:val="18"/>
                <w:szCs w:val="18"/>
              </w:rPr>
              <w:t>2 JAKSO</w:t>
            </w:r>
          </w:p>
        </w:tc>
        <w:tc>
          <w:tcPr>
            <w:tcW w:w="5103" w:type="dxa"/>
          </w:tcPr>
          <w:p w14:paraId="642CF9EC" w14:textId="4AB113ED" w:rsidR="00490232" w:rsidRPr="0022496B" w:rsidRDefault="00490232" w:rsidP="0022496B">
            <w:pPr>
              <w:spacing w:before="240"/>
              <w:jc w:val="both"/>
              <w:rPr>
                <w:b/>
                <w:bCs/>
                <w:sz w:val="18"/>
                <w:szCs w:val="18"/>
              </w:rPr>
            </w:pPr>
            <w:r w:rsidRPr="0022496B">
              <w:rPr>
                <w:b/>
                <w:bCs/>
                <w:sz w:val="18"/>
                <w:szCs w:val="18"/>
              </w:rPr>
              <w:t>TILINTARKASTAJAT</w:t>
            </w:r>
          </w:p>
        </w:tc>
        <w:tc>
          <w:tcPr>
            <w:tcW w:w="1701" w:type="dxa"/>
          </w:tcPr>
          <w:p w14:paraId="2C7CD08A" w14:textId="77777777" w:rsidR="00490232" w:rsidRPr="00282F95" w:rsidRDefault="00490232">
            <w:pPr>
              <w:rPr>
                <w:sz w:val="18"/>
                <w:szCs w:val="18"/>
              </w:rPr>
            </w:pPr>
          </w:p>
        </w:tc>
        <w:tc>
          <w:tcPr>
            <w:tcW w:w="1695" w:type="dxa"/>
          </w:tcPr>
          <w:p w14:paraId="4B5916FF" w14:textId="77777777" w:rsidR="00490232" w:rsidRPr="00282F95" w:rsidRDefault="00490232">
            <w:pPr>
              <w:rPr>
                <w:sz w:val="18"/>
                <w:szCs w:val="18"/>
              </w:rPr>
            </w:pPr>
          </w:p>
        </w:tc>
      </w:tr>
      <w:tr w:rsidR="0022496B" w14:paraId="54EE93DB" w14:textId="77777777" w:rsidTr="00393E47">
        <w:tc>
          <w:tcPr>
            <w:tcW w:w="1129" w:type="dxa"/>
          </w:tcPr>
          <w:p w14:paraId="39829ACF" w14:textId="00B27717" w:rsidR="0022496B" w:rsidRPr="006F752E" w:rsidRDefault="002038D4">
            <w:pPr>
              <w:rPr>
                <w:sz w:val="18"/>
                <w:szCs w:val="18"/>
              </w:rPr>
            </w:pPr>
            <w:r w:rsidRPr="006F752E">
              <w:rPr>
                <w:sz w:val="18"/>
                <w:szCs w:val="18"/>
              </w:rPr>
              <w:lastRenderedPageBreak/>
              <w:t>2.1</w:t>
            </w:r>
            <w:r w:rsidR="000663BB" w:rsidRPr="006F752E">
              <w:rPr>
                <w:sz w:val="18"/>
                <w:szCs w:val="18"/>
              </w:rPr>
              <w:t xml:space="preserve"> kohta</w:t>
            </w:r>
          </w:p>
        </w:tc>
        <w:tc>
          <w:tcPr>
            <w:tcW w:w="5103" w:type="dxa"/>
          </w:tcPr>
          <w:p w14:paraId="6279C067" w14:textId="7A23E272" w:rsidR="0022496B" w:rsidRDefault="007F000E" w:rsidP="00970339">
            <w:pPr>
              <w:jc w:val="both"/>
              <w:rPr>
                <w:sz w:val="18"/>
                <w:szCs w:val="18"/>
              </w:rPr>
            </w:pPr>
            <w:r w:rsidRPr="007F000E">
              <w:rPr>
                <w:sz w:val="18"/>
                <w:szCs w:val="18"/>
              </w:rPr>
              <w:t>Liikkeeseenlaskijoiden käyttämien tilintarkastajien nimet ja osoitteet (sekä jäsenyys tilintarkastajien yhdistyksessä) taloudellisten tietojen kattamalla jaksolla on mainittava.</w:t>
            </w:r>
          </w:p>
        </w:tc>
        <w:tc>
          <w:tcPr>
            <w:tcW w:w="1701" w:type="dxa"/>
          </w:tcPr>
          <w:p w14:paraId="73D71B03" w14:textId="77777777" w:rsidR="0022496B" w:rsidRPr="00282F95" w:rsidRDefault="0022496B">
            <w:pPr>
              <w:rPr>
                <w:sz w:val="18"/>
                <w:szCs w:val="18"/>
              </w:rPr>
            </w:pPr>
          </w:p>
        </w:tc>
        <w:tc>
          <w:tcPr>
            <w:tcW w:w="1695" w:type="dxa"/>
          </w:tcPr>
          <w:p w14:paraId="1E343C00" w14:textId="77777777" w:rsidR="0022496B" w:rsidRPr="00282F95" w:rsidRDefault="0022496B">
            <w:pPr>
              <w:rPr>
                <w:sz w:val="18"/>
                <w:szCs w:val="18"/>
              </w:rPr>
            </w:pPr>
          </w:p>
        </w:tc>
      </w:tr>
      <w:tr w:rsidR="007F000E" w14:paraId="1719043F" w14:textId="77777777" w:rsidTr="00393E47">
        <w:tc>
          <w:tcPr>
            <w:tcW w:w="1129" w:type="dxa"/>
          </w:tcPr>
          <w:p w14:paraId="42D437CA" w14:textId="1C51C06E" w:rsidR="007F000E" w:rsidRPr="006F752E" w:rsidRDefault="00C45B26">
            <w:pPr>
              <w:rPr>
                <w:sz w:val="18"/>
                <w:szCs w:val="18"/>
              </w:rPr>
            </w:pPr>
            <w:r w:rsidRPr="006F752E">
              <w:rPr>
                <w:sz w:val="18"/>
                <w:szCs w:val="18"/>
              </w:rPr>
              <w:t>2.2</w:t>
            </w:r>
            <w:r w:rsidR="004327B3">
              <w:rPr>
                <w:sz w:val="18"/>
                <w:szCs w:val="18"/>
              </w:rPr>
              <w:t xml:space="preserve"> kohta</w:t>
            </w:r>
          </w:p>
        </w:tc>
        <w:tc>
          <w:tcPr>
            <w:tcW w:w="5103" w:type="dxa"/>
          </w:tcPr>
          <w:p w14:paraId="626D0D7B" w14:textId="06D5282E" w:rsidR="007F000E" w:rsidRPr="00970339" w:rsidRDefault="007F000E" w:rsidP="00970339">
            <w:pPr>
              <w:jc w:val="both"/>
              <w:rPr>
                <w:sz w:val="18"/>
                <w:szCs w:val="18"/>
              </w:rPr>
            </w:pPr>
            <w:r w:rsidRPr="007F000E">
              <w:rPr>
                <w:sz w:val="18"/>
                <w:szCs w:val="18"/>
              </w:rPr>
              <w:t>Jos tilintarkastajat ovat eronneet tai heidät on erotettu taikka heitä ei ole nimitetty uudelleen tehtäväänsä historiallisten taloudellisten tietojen kattamalla jaksolla, tästä on esitettävä yksityiskohtaisia tietoja, jos niillä on asian kannalta merkitystä.</w:t>
            </w:r>
          </w:p>
        </w:tc>
        <w:tc>
          <w:tcPr>
            <w:tcW w:w="1701" w:type="dxa"/>
          </w:tcPr>
          <w:p w14:paraId="0CAB245E" w14:textId="77777777" w:rsidR="007F000E" w:rsidRPr="00282F95" w:rsidRDefault="007F000E">
            <w:pPr>
              <w:rPr>
                <w:sz w:val="18"/>
                <w:szCs w:val="18"/>
              </w:rPr>
            </w:pPr>
          </w:p>
        </w:tc>
        <w:tc>
          <w:tcPr>
            <w:tcW w:w="1695" w:type="dxa"/>
          </w:tcPr>
          <w:p w14:paraId="1C9EE738" w14:textId="77777777" w:rsidR="007F000E" w:rsidRPr="00282F95" w:rsidRDefault="007F000E">
            <w:pPr>
              <w:rPr>
                <w:sz w:val="18"/>
                <w:szCs w:val="18"/>
              </w:rPr>
            </w:pPr>
          </w:p>
        </w:tc>
      </w:tr>
      <w:tr w:rsidR="002038D4" w14:paraId="44FF6D23" w14:textId="77777777" w:rsidTr="00393E47">
        <w:tc>
          <w:tcPr>
            <w:tcW w:w="1129" w:type="dxa"/>
          </w:tcPr>
          <w:p w14:paraId="5CA74291" w14:textId="1052D8CC" w:rsidR="002038D4" w:rsidRPr="006F752E" w:rsidRDefault="00A94C1A" w:rsidP="0061337D">
            <w:pPr>
              <w:spacing w:before="240"/>
              <w:rPr>
                <w:b/>
                <w:bCs/>
                <w:sz w:val="18"/>
                <w:szCs w:val="18"/>
              </w:rPr>
            </w:pPr>
            <w:r w:rsidRPr="006F752E">
              <w:rPr>
                <w:b/>
                <w:bCs/>
                <w:sz w:val="18"/>
                <w:szCs w:val="18"/>
              </w:rPr>
              <w:t>3 JAKSO</w:t>
            </w:r>
          </w:p>
        </w:tc>
        <w:tc>
          <w:tcPr>
            <w:tcW w:w="5103" w:type="dxa"/>
          </w:tcPr>
          <w:p w14:paraId="17B19DA7" w14:textId="6A1FC034" w:rsidR="002038D4" w:rsidRPr="00A94C1A" w:rsidRDefault="00A94C1A" w:rsidP="0061337D">
            <w:pPr>
              <w:spacing w:before="240"/>
              <w:jc w:val="both"/>
              <w:rPr>
                <w:b/>
                <w:bCs/>
                <w:sz w:val="18"/>
                <w:szCs w:val="18"/>
              </w:rPr>
            </w:pPr>
            <w:r>
              <w:rPr>
                <w:b/>
                <w:bCs/>
                <w:sz w:val="18"/>
                <w:szCs w:val="18"/>
              </w:rPr>
              <w:t>RISKITEKIJÄT</w:t>
            </w:r>
          </w:p>
        </w:tc>
        <w:tc>
          <w:tcPr>
            <w:tcW w:w="1701" w:type="dxa"/>
          </w:tcPr>
          <w:p w14:paraId="13F9D581" w14:textId="77777777" w:rsidR="002038D4" w:rsidRPr="00282F95" w:rsidRDefault="002038D4" w:rsidP="0061337D">
            <w:pPr>
              <w:spacing w:before="240"/>
              <w:rPr>
                <w:sz w:val="18"/>
                <w:szCs w:val="18"/>
              </w:rPr>
            </w:pPr>
          </w:p>
        </w:tc>
        <w:tc>
          <w:tcPr>
            <w:tcW w:w="1695" w:type="dxa"/>
          </w:tcPr>
          <w:p w14:paraId="7280746D" w14:textId="77777777" w:rsidR="002038D4" w:rsidRPr="00282F95" w:rsidRDefault="002038D4" w:rsidP="0061337D">
            <w:pPr>
              <w:spacing w:before="240"/>
              <w:rPr>
                <w:sz w:val="18"/>
                <w:szCs w:val="18"/>
              </w:rPr>
            </w:pPr>
          </w:p>
        </w:tc>
      </w:tr>
      <w:tr w:rsidR="002038D4" w14:paraId="2AED08C1" w14:textId="77777777" w:rsidTr="00393E47">
        <w:tc>
          <w:tcPr>
            <w:tcW w:w="1129" w:type="dxa"/>
          </w:tcPr>
          <w:p w14:paraId="7367C756" w14:textId="598F6CF8" w:rsidR="002038D4" w:rsidRPr="006F752E" w:rsidRDefault="00D53252">
            <w:pPr>
              <w:rPr>
                <w:sz w:val="18"/>
                <w:szCs w:val="18"/>
              </w:rPr>
            </w:pPr>
            <w:r w:rsidRPr="006F752E">
              <w:rPr>
                <w:sz w:val="18"/>
                <w:szCs w:val="18"/>
              </w:rPr>
              <w:t>3.1</w:t>
            </w:r>
            <w:r w:rsidR="000663BB" w:rsidRPr="006F752E">
              <w:rPr>
                <w:sz w:val="18"/>
                <w:szCs w:val="18"/>
              </w:rPr>
              <w:t xml:space="preserve"> kohta</w:t>
            </w:r>
          </w:p>
        </w:tc>
        <w:tc>
          <w:tcPr>
            <w:tcW w:w="5103" w:type="dxa"/>
          </w:tcPr>
          <w:p w14:paraId="6F5728F9" w14:textId="20E5858D" w:rsidR="002038D4" w:rsidRDefault="00D53252" w:rsidP="00EA7A69">
            <w:pPr>
              <w:jc w:val="both"/>
              <w:rPr>
                <w:sz w:val="18"/>
                <w:szCs w:val="18"/>
              </w:rPr>
            </w:pPr>
            <w:r w:rsidRPr="00D53252">
              <w:rPr>
                <w:sz w:val="18"/>
                <w:szCs w:val="18"/>
              </w:rPr>
              <w:t xml:space="preserve">Kuvaus olennaisista liikkeeseenlaskijakohtaisista riskeistä; riskit, jaoteltuina muutamaan luokkaan, merkitään jaksoon, jonka otsikko on </w:t>
            </w:r>
            <w:r w:rsidRPr="00D53252">
              <w:rPr>
                <w:b/>
                <w:bCs/>
                <w:sz w:val="18"/>
                <w:szCs w:val="18"/>
              </w:rPr>
              <w:t>”Riskitekijät”</w:t>
            </w:r>
          </w:p>
        </w:tc>
        <w:tc>
          <w:tcPr>
            <w:tcW w:w="1701" w:type="dxa"/>
          </w:tcPr>
          <w:p w14:paraId="7DCBC6AC" w14:textId="77777777" w:rsidR="002038D4" w:rsidRPr="00282F95" w:rsidRDefault="002038D4">
            <w:pPr>
              <w:rPr>
                <w:sz w:val="18"/>
                <w:szCs w:val="18"/>
              </w:rPr>
            </w:pPr>
          </w:p>
        </w:tc>
        <w:tc>
          <w:tcPr>
            <w:tcW w:w="1695" w:type="dxa"/>
          </w:tcPr>
          <w:p w14:paraId="0D91BC2F" w14:textId="77777777" w:rsidR="002038D4" w:rsidRPr="00282F95" w:rsidRDefault="002038D4">
            <w:pPr>
              <w:rPr>
                <w:sz w:val="18"/>
                <w:szCs w:val="18"/>
              </w:rPr>
            </w:pPr>
          </w:p>
        </w:tc>
      </w:tr>
      <w:tr w:rsidR="002038D4" w14:paraId="46EC42BB" w14:textId="77777777" w:rsidTr="00393E47">
        <w:tc>
          <w:tcPr>
            <w:tcW w:w="1129" w:type="dxa"/>
          </w:tcPr>
          <w:p w14:paraId="2E0856E9" w14:textId="77777777" w:rsidR="002038D4" w:rsidRPr="006F752E" w:rsidRDefault="002038D4">
            <w:pPr>
              <w:rPr>
                <w:sz w:val="18"/>
                <w:szCs w:val="18"/>
              </w:rPr>
            </w:pPr>
          </w:p>
        </w:tc>
        <w:tc>
          <w:tcPr>
            <w:tcW w:w="5103" w:type="dxa"/>
          </w:tcPr>
          <w:p w14:paraId="10FAFA9F" w14:textId="0DCCC5F9" w:rsidR="002038D4" w:rsidRDefault="00681B07" w:rsidP="00EA7A69">
            <w:pPr>
              <w:jc w:val="both"/>
              <w:rPr>
                <w:sz w:val="18"/>
                <w:szCs w:val="18"/>
              </w:rPr>
            </w:pPr>
            <w:r w:rsidRPr="00681B07">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riskien toteutumisen todennäköisyys huomioon ottaen. Riskit on vahvistettava rekisteröintiasiakirjan sisällössä.</w:t>
            </w:r>
          </w:p>
        </w:tc>
        <w:tc>
          <w:tcPr>
            <w:tcW w:w="1701" w:type="dxa"/>
          </w:tcPr>
          <w:p w14:paraId="076D4E4D" w14:textId="77777777" w:rsidR="002038D4" w:rsidRPr="00282F95" w:rsidRDefault="002038D4">
            <w:pPr>
              <w:rPr>
                <w:sz w:val="18"/>
                <w:szCs w:val="18"/>
              </w:rPr>
            </w:pPr>
          </w:p>
        </w:tc>
        <w:tc>
          <w:tcPr>
            <w:tcW w:w="1695" w:type="dxa"/>
          </w:tcPr>
          <w:p w14:paraId="07619DB8" w14:textId="77777777" w:rsidR="002038D4" w:rsidRPr="00282F95" w:rsidRDefault="002038D4">
            <w:pPr>
              <w:rPr>
                <w:sz w:val="18"/>
                <w:szCs w:val="18"/>
              </w:rPr>
            </w:pPr>
          </w:p>
        </w:tc>
      </w:tr>
      <w:tr w:rsidR="00681B07" w14:paraId="3FB71F66" w14:textId="77777777" w:rsidTr="00393E47">
        <w:tc>
          <w:tcPr>
            <w:tcW w:w="1129" w:type="dxa"/>
          </w:tcPr>
          <w:p w14:paraId="297A48F7" w14:textId="26E1C5A0" w:rsidR="00681B07" w:rsidRPr="006F752E" w:rsidRDefault="0057040C" w:rsidP="0061337D">
            <w:pPr>
              <w:spacing w:before="240"/>
              <w:rPr>
                <w:b/>
                <w:bCs/>
                <w:sz w:val="18"/>
                <w:szCs w:val="18"/>
              </w:rPr>
            </w:pPr>
            <w:r w:rsidRPr="006F752E">
              <w:rPr>
                <w:b/>
                <w:bCs/>
                <w:sz w:val="18"/>
                <w:szCs w:val="18"/>
              </w:rPr>
              <w:t>4 JAKSO</w:t>
            </w:r>
          </w:p>
        </w:tc>
        <w:tc>
          <w:tcPr>
            <w:tcW w:w="5103" w:type="dxa"/>
          </w:tcPr>
          <w:p w14:paraId="534DE4FA" w14:textId="3F31FDE2" w:rsidR="00681B07" w:rsidRPr="0057040C" w:rsidRDefault="0057040C" w:rsidP="0061337D">
            <w:pPr>
              <w:spacing w:before="240"/>
              <w:jc w:val="both"/>
              <w:rPr>
                <w:b/>
                <w:bCs/>
                <w:sz w:val="18"/>
                <w:szCs w:val="18"/>
              </w:rPr>
            </w:pPr>
            <w:r>
              <w:rPr>
                <w:b/>
                <w:bCs/>
                <w:sz w:val="18"/>
                <w:szCs w:val="18"/>
              </w:rPr>
              <w:t>TIEDOT LIIKKEESEENLASKIJASTA</w:t>
            </w:r>
          </w:p>
        </w:tc>
        <w:tc>
          <w:tcPr>
            <w:tcW w:w="1701" w:type="dxa"/>
          </w:tcPr>
          <w:p w14:paraId="6E561BF7" w14:textId="77777777" w:rsidR="00681B07" w:rsidRPr="00282F95" w:rsidRDefault="00681B07" w:rsidP="0061337D">
            <w:pPr>
              <w:spacing w:before="240"/>
              <w:rPr>
                <w:sz w:val="18"/>
                <w:szCs w:val="18"/>
              </w:rPr>
            </w:pPr>
          </w:p>
        </w:tc>
        <w:tc>
          <w:tcPr>
            <w:tcW w:w="1695" w:type="dxa"/>
          </w:tcPr>
          <w:p w14:paraId="787BC811" w14:textId="77777777" w:rsidR="00681B07" w:rsidRPr="00282F95" w:rsidRDefault="00681B07" w:rsidP="0061337D">
            <w:pPr>
              <w:spacing w:before="240"/>
              <w:rPr>
                <w:sz w:val="18"/>
                <w:szCs w:val="18"/>
              </w:rPr>
            </w:pPr>
          </w:p>
        </w:tc>
      </w:tr>
      <w:tr w:rsidR="00681B07" w14:paraId="2C2363F9" w14:textId="77777777" w:rsidTr="00393E47">
        <w:tc>
          <w:tcPr>
            <w:tcW w:w="1129" w:type="dxa"/>
          </w:tcPr>
          <w:p w14:paraId="2D271A8B" w14:textId="6E544819" w:rsidR="00681B07" w:rsidRPr="006F752E" w:rsidRDefault="00213261">
            <w:pPr>
              <w:rPr>
                <w:sz w:val="18"/>
                <w:szCs w:val="18"/>
              </w:rPr>
            </w:pPr>
            <w:r w:rsidRPr="006F752E">
              <w:rPr>
                <w:sz w:val="18"/>
                <w:szCs w:val="18"/>
              </w:rPr>
              <w:t>4.1</w:t>
            </w:r>
            <w:r w:rsidR="000663BB" w:rsidRPr="006F752E">
              <w:rPr>
                <w:sz w:val="18"/>
                <w:szCs w:val="18"/>
              </w:rPr>
              <w:t xml:space="preserve"> kohta</w:t>
            </w:r>
          </w:p>
        </w:tc>
        <w:tc>
          <w:tcPr>
            <w:tcW w:w="5103" w:type="dxa"/>
          </w:tcPr>
          <w:p w14:paraId="503222CF" w14:textId="43FF9594" w:rsidR="00681B07" w:rsidRPr="00681B07" w:rsidRDefault="007F000E" w:rsidP="00EA7A69">
            <w:pPr>
              <w:jc w:val="both"/>
              <w:rPr>
                <w:sz w:val="18"/>
                <w:szCs w:val="18"/>
              </w:rPr>
            </w:pPr>
            <w:r w:rsidRPr="007F000E">
              <w:rPr>
                <w:sz w:val="18"/>
                <w:szCs w:val="18"/>
              </w:rPr>
              <w:t>Liikkeeseenlaskijan toimintahistoria ja kehitys</w:t>
            </w:r>
          </w:p>
        </w:tc>
        <w:tc>
          <w:tcPr>
            <w:tcW w:w="1701" w:type="dxa"/>
          </w:tcPr>
          <w:p w14:paraId="2E6E30A6" w14:textId="77777777" w:rsidR="00681B07" w:rsidRPr="00282F95" w:rsidRDefault="00681B07">
            <w:pPr>
              <w:rPr>
                <w:sz w:val="18"/>
                <w:szCs w:val="18"/>
              </w:rPr>
            </w:pPr>
          </w:p>
        </w:tc>
        <w:tc>
          <w:tcPr>
            <w:tcW w:w="1695" w:type="dxa"/>
          </w:tcPr>
          <w:p w14:paraId="544D14CA" w14:textId="77777777" w:rsidR="00681B07" w:rsidRPr="00282F95" w:rsidRDefault="00681B07">
            <w:pPr>
              <w:rPr>
                <w:sz w:val="18"/>
                <w:szCs w:val="18"/>
              </w:rPr>
            </w:pPr>
          </w:p>
        </w:tc>
      </w:tr>
      <w:tr w:rsidR="007F000E" w14:paraId="58B52457" w14:textId="77777777" w:rsidTr="00393E47">
        <w:tc>
          <w:tcPr>
            <w:tcW w:w="1129" w:type="dxa"/>
          </w:tcPr>
          <w:p w14:paraId="52B40C06" w14:textId="325EE2DD" w:rsidR="007F000E" w:rsidRPr="006F752E" w:rsidRDefault="007F000E" w:rsidP="007F000E">
            <w:pPr>
              <w:rPr>
                <w:sz w:val="18"/>
                <w:szCs w:val="18"/>
              </w:rPr>
            </w:pPr>
            <w:r w:rsidRPr="006F752E">
              <w:rPr>
                <w:sz w:val="18"/>
                <w:szCs w:val="18"/>
              </w:rPr>
              <w:t>4.1.1</w:t>
            </w:r>
            <w:r w:rsidR="000663BB" w:rsidRPr="006F752E">
              <w:rPr>
                <w:sz w:val="18"/>
                <w:szCs w:val="18"/>
              </w:rPr>
              <w:t xml:space="preserve"> kohta</w:t>
            </w:r>
          </w:p>
        </w:tc>
        <w:tc>
          <w:tcPr>
            <w:tcW w:w="5103" w:type="dxa"/>
          </w:tcPr>
          <w:p w14:paraId="603E17D2" w14:textId="34F21029" w:rsidR="007F000E" w:rsidRPr="00681B07" w:rsidRDefault="007F000E" w:rsidP="007F000E">
            <w:pPr>
              <w:jc w:val="both"/>
              <w:rPr>
                <w:sz w:val="18"/>
                <w:szCs w:val="18"/>
              </w:rPr>
            </w:pPr>
            <w:r w:rsidRPr="00213261">
              <w:rPr>
                <w:sz w:val="18"/>
                <w:szCs w:val="18"/>
              </w:rPr>
              <w:t>Liikkeeseenlaskijan virallinen nimi ja muu liiketoiminnassa käytetty toiminimi</w:t>
            </w:r>
          </w:p>
        </w:tc>
        <w:tc>
          <w:tcPr>
            <w:tcW w:w="1701" w:type="dxa"/>
          </w:tcPr>
          <w:p w14:paraId="4924C4BB" w14:textId="77777777" w:rsidR="007F000E" w:rsidRPr="00282F95" w:rsidRDefault="007F000E" w:rsidP="007F000E">
            <w:pPr>
              <w:rPr>
                <w:sz w:val="18"/>
                <w:szCs w:val="18"/>
              </w:rPr>
            </w:pPr>
          </w:p>
        </w:tc>
        <w:tc>
          <w:tcPr>
            <w:tcW w:w="1695" w:type="dxa"/>
          </w:tcPr>
          <w:p w14:paraId="229C13ED" w14:textId="77777777" w:rsidR="007F000E" w:rsidRPr="00282F95" w:rsidRDefault="007F000E" w:rsidP="007F000E">
            <w:pPr>
              <w:rPr>
                <w:sz w:val="18"/>
                <w:szCs w:val="18"/>
              </w:rPr>
            </w:pPr>
          </w:p>
        </w:tc>
      </w:tr>
      <w:tr w:rsidR="007F000E" w14:paraId="05F5BC66" w14:textId="77777777" w:rsidTr="00393E47">
        <w:tc>
          <w:tcPr>
            <w:tcW w:w="1129" w:type="dxa"/>
          </w:tcPr>
          <w:p w14:paraId="72B8F1D4" w14:textId="61A46113" w:rsidR="007F000E" w:rsidRPr="006F752E" w:rsidRDefault="007F000E" w:rsidP="007F000E">
            <w:pPr>
              <w:rPr>
                <w:sz w:val="18"/>
                <w:szCs w:val="18"/>
              </w:rPr>
            </w:pPr>
            <w:r w:rsidRPr="006F752E">
              <w:rPr>
                <w:sz w:val="18"/>
                <w:szCs w:val="18"/>
              </w:rPr>
              <w:t>4.1.2</w:t>
            </w:r>
            <w:r w:rsidR="000663BB" w:rsidRPr="006F752E">
              <w:rPr>
                <w:sz w:val="18"/>
                <w:szCs w:val="18"/>
              </w:rPr>
              <w:t xml:space="preserve"> kohta</w:t>
            </w:r>
          </w:p>
        </w:tc>
        <w:tc>
          <w:tcPr>
            <w:tcW w:w="5103" w:type="dxa"/>
          </w:tcPr>
          <w:p w14:paraId="3C224BE3" w14:textId="2FCAF523" w:rsidR="007F000E" w:rsidRPr="00681B07" w:rsidRDefault="007F000E" w:rsidP="007F000E">
            <w:pPr>
              <w:jc w:val="both"/>
              <w:rPr>
                <w:sz w:val="18"/>
                <w:szCs w:val="18"/>
              </w:rPr>
            </w:pPr>
            <w:r w:rsidRPr="007F000E">
              <w:rPr>
                <w:sz w:val="18"/>
                <w:szCs w:val="18"/>
              </w:rPr>
              <w:t>Liikkeeseenlaskijan rekisteröimispaikka ja -tunnus sekä oikeushenkilötunnus (”LEI”).</w:t>
            </w:r>
          </w:p>
        </w:tc>
        <w:tc>
          <w:tcPr>
            <w:tcW w:w="1701" w:type="dxa"/>
          </w:tcPr>
          <w:p w14:paraId="0AC61B0F" w14:textId="77777777" w:rsidR="007F000E" w:rsidRPr="00282F95" w:rsidRDefault="007F000E" w:rsidP="007F000E">
            <w:pPr>
              <w:rPr>
                <w:sz w:val="18"/>
                <w:szCs w:val="18"/>
              </w:rPr>
            </w:pPr>
          </w:p>
        </w:tc>
        <w:tc>
          <w:tcPr>
            <w:tcW w:w="1695" w:type="dxa"/>
          </w:tcPr>
          <w:p w14:paraId="6D08CEE3" w14:textId="77777777" w:rsidR="007F000E" w:rsidRPr="00282F95" w:rsidRDefault="007F000E" w:rsidP="007F000E">
            <w:pPr>
              <w:rPr>
                <w:sz w:val="18"/>
                <w:szCs w:val="18"/>
              </w:rPr>
            </w:pPr>
          </w:p>
        </w:tc>
      </w:tr>
      <w:tr w:rsidR="007F000E" w14:paraId="5A1DF22E" w14:textId="77777777" w:rsidTr="00393E47">
        <w:tc>
          <w:tcPr>
            <w:tcW w:w="1129" w:type="dxa"/>
          </w:tcPr>
          <w:p w14:paraId="3F091A6D" w14:textId="7A2CFB94" w:rsidR="007F000E" w:rsidRPr="006F752E" w:rsidRDefault="007F000E" w:rsidP="007F000E">
            <w:pPr>
              <w:rPr>
                <w:sz w:val="18"/>
                <w:szCs w:val="18"/>
              </w:rPr>
            </w:pPr>
            <w:r w:rsidRPr="006F752E">
              <w:rPr>
                <w:sz w:val="18"/>
                <w:szCs w:val="18"/>
              </w:rPr>
              <w:t>4.1.3</w:t>
            </w:r>
            <w:r w:rsidR="000663BB" w:rsidRPr="006F752E">
              <w:rPr>
                <w:sz w:val="18"/>
                <w:szCs w:val="18"/>
              </w:rPr>
              <w:t xml:space="preserve"> kohta</w:t>
            </w:r>
          </w:p>
        </w:tc>
        <w:tc>
          <w:tcPr>
            <w:tcW w:w="5103" w:type="dxa"/>
          </w:tcPr>
          <w:p w14:paraId="5B47A136" w14:textId="7A769F46" w:rsidR="007F000E" w:rsidRPr="00681B07" w:rsidRDefault="007F000E" w:rsidP="007F000E">
            <w:pPr>
              <w:jc w:val="both"/>
              <w:rPr>
                <w:sz w:val="18"/>
                <w:szCs w:val="18"/>
              </w:rPr>
            </w:pPr>
            <w:r w:rsidRPr="007F000E">
              <w:rPr>
                <w:sz w:val="18"/>
                <w:szCs w:val="18"/>
              </w:rPr>
              <w:t>Perustamispäivä ja liikkeeseenlaskijan toimintakausi, jos se on määrätty.</w:t>
            </w:r>
          </w:p>
        </w:tc>
        <w:tc>
          <w:tcPr>
            <w:tcW w:w="1701" w:type="dxa"/>
          </w:tcPr>
          <w:p w14:paraId="660077BF" w14:textId="77777777" w:rsidR="007F000E" w:rsidRPr="00282F95" w:rsidRDefault="007F000E" w:rsidP="007F000E">
            <w:pPr>
              <w:rPr>
                <w:sz w:val="18"/>
                <w:szCs w:val="18"/>
              </w:rPr>
            </w:pPr>
          </w:p>
        </w:tc>
        <w:tc>
          <w:tcPr>
            <w:tcW w:w="1695" w:type="dxa"/>
          </w:tcPr>
          <w:p w14:paraId="3AFEC024" w14:textId="77777777" w:rsidR="007F000E" w:rsidRPr="00282F95" w:rsidRDefault="007F000E" w:rsidP="007F000E">
            <w:pPr>
              <w:rPr>
                <w:sz w:val="18"/>
                <w:szCs w:val="18"/>
              </w:rPr>
            </w:pPr>
          </w:p>
        </w:tc>
      </w:tr>
      <w:tr w:rsidR="007F000E" w14:paraId="4B630B0F" w14:textId="77777777" w:rsidTr="00393E47">
        <w:tc>
          <w:tcPr>
            <w:tcW w:w="1129" w:type="dxa"/>
          </w:tcPr>
          <w:p w14:paraId="612956E4" w14:textId="2ABC4943" w:rsidR="007F000E" w:rsidRPr="006F752E" w:rsidRDefault="007F000E" w:rsidP="007F000E">
            <w:pPr>
              <w:rPr>
                <w:sz w:val="18"/>
                <w:szCs w:val="18"/>
              </w:rPr>
            </w:pPr>
            <w:r w:rsidRPr="006F752E">
              <w:rPr>
                <w:sz w:val="18"/>
                <w:szCs w:val="18"/>
              </w:rPr>
              <w:t>4.1.4</w:t>
            </w:r>
            <w:r w:rsidR="000663BB" w:rsidRPr="006F752E">
              <w:rPr>
                <w:sz w:val="18"/>
                <w:szCs w:val="18"/>
              </w:rPr>
              <w:t xml:space="preserve"> kohta</w:t>
            </w:r>
          </w:p>
        </w:tc>
        <w:tc>
          <w:tcPr>
            <w:tcW w:w="5103" w:type="dxa"/>
          </w:tcPr>
          <w:p w14:paraId="09F7407F" w14:textId="53B3D723" w:rsidR="007F000E" w:rsidRPr="00681B07" w:rsidRDefault="007F000E" w:rsidP="007F000E">
            <w:pPr>
              <w:jc w:val="both"/>
              <w:rPr>
                <w:sz w:val="18"/>
                <w:szCs w:val="18"/>
              </w:rPr>
            </w:pPr>
            <w:r w:rsidRPr="007F000E">
              <w:rPr>
                <w:sz w:val="18"/>
                <w:szCs w:val="18"/>
              </w:rPr>
              <w:t xml:space="preserve">Liikkeeseenlaskijan kotipaikka ja </w:t>
            </w:r>
          </w:p>
        </w:tc>
        <w:tc>
          <w:tcPr>
            <w:tcW w:w="1701" w:type="dxa"/>
          </w:tcPr>
          <w:p w14:paraId="6D720F8A" w14:textId="77777777" w:rsidR="007F000E" w:rsidRPr="00282F95" w:rsidRDefault="007F000E" w:rsidP="007F000E">
            <w:pPr>
              <w:rPr>
                <w:sz w:val="18"/>
                <w:szCs w:val="18"/>
              </w:rPr>
            </w:pPr>
          </w:p>
        </w:tc>
        <w:tc>
          <w:tcPr>
            <w:tcW w:w="1695" w:type="dxa"/>
          </w:tcPr>
          <w:p w14:paraId="4BCB254E" w14:textId="77777777" w:rsidR="007F000E" w:rsidRPr="00282F95" w:rsidRDefault="007F000E" w:rsidP="007F000E">
            <w:pPr>
              <w:rPr>
                <w:sz w:val="18"/>
                <w:szCs w:val="18"/>
              </w:rPr>
            </w:pPr>
          </w:p>
        </w:tc>
      </w:tr>
      <w:tr w:rsidR="00C45B26" w14:paraId="729015E4" w14:textId="77777777" w:rsidTr="00393E47">
        <w:tc>
          <w:tcPr>
            <w:tcW w:w="1129" w:type="dxa"/>
          </w:tcPr>
          <w:p w14:paraId="6BECB37D" w14:textId="77777777" w:rsidR="00C45B26" w:rsidRPr="006F752E" w:rsidRDefault="00C45B26" w:rsidP="007F000E">
            <w:pPr>
              <w:rPr>
                <w:sz w:val="18"/>
                <w:szCs w:val="18"/>
              </w:rPr>
            </w:pPr>
          </w:p>
        </w:tc>
        <w:tc>
          <w:tcPr>
            <w:tcW w:w="5103" w:type="dxa"/>
          </w:tcPr>
          <w:p w14:paraId="72AEA949" w14:textId="355145EA" w:rsidR="00C45B26" w:rsidRPr="007F000E" w:rsidRDefault="00C45B26" w:rsidP="007F000E">
            <w:pPr>
              <w:jc w:val="both"/>
              <w:rPr>
                <w:sz w:val="18"/>
                <w:szCs w:val="18"/>
              </w:rPr>
            </w:pPr>
            <w:r w:rsidRPr="007F000E">
              <w:rPr>
                <w:sz w:val="18"/>
                <w:szCs w:val="18"/>
              </w:rPr>
              <w:t>yhtiömuoto,</w:t>
            </w:r>
          </w:p>
        </w:tc>
        <w:tc>
          <w:tcPr>
            <w:tcW w:w="1701" w:type="dxa"/>
          </w:tcPr>
          <w:p w14:paraId="31A13E7F" w14:textId="77777777" w:rsidR="00C45B26" w:rsidRPr="00282F95" w:rsidRDefault="00C45B26" w:rsidP="007F000E">
            <w:pPr>
              <w:rPr>
                <w:sz w:val="18"/>
                <w:szCs w:val="18"/>
              </w:rPr>
            </w:pPr>
          </w:p>
        </w:tc>
        <w:tc>
          <w:tcPr>
            <w:tcW w:w="1695" w:type="dxa"/>
          </w:tcPr>
          <w:p w14:paraId="11E7540C" w14:textId="77777777" w:rsidR="00C45B26" w:rsidRPr="00282F95" w:rsidRDefault="00C45B26" w:rsidP="007F000E">
            <w:pPr>
              <w:rPr>
                <w:sz w:val="18"/>
                <w:szCs w:val="18"/>
              </w:rPr>
            </w:pPr>
          </w:p>
        </w:tc>
      </w:tr>
      <w:tr w:rsidR="007F000E" w14:paraId="7CC3043A" w14:textId="77777777" w:rsidTr="00393E47">
        <w:tc>
          <w:tcPr>
            <w:tcW w:w="1129" w:type="dxa"/>
          </w:tcPr>
          <w:p w14:paraId="5ADBDD17" w14:textId="09972399" w:rsidR="007F000E" w:rsidRPr="006F752E" w:rsidRDefault="007F000E" w:rsidP="007F000E">
            <w:pPr>
              <w:rPr>
                <w:sz w:val="18"/>
                <w:szCs w:val="18"/>
              </w:rPr>
            </w:pPr>
          </w:p>
        </w:tc>
        <w:tc>
          <w:tcPr>
            <w:tcW w:w="5103" w:type="dxa"/>
          </w:tcPr>
          <w:p w14:paraId="3FBDAC59" w14:textId="71B1F6EE" w:rsidR="007F000E" w:rsidRPr="00213261" w:rsidRDefault="007F000E" w:rsidP="007F000E">
            <w:pPr>
              <w:jc w:val="both"/>
              <w:rPr>
                <w:sz w:val="18"/>
                <w:szCs w:val="18"/>
              </w:rPr>
            </w:pPr>
            <w:r w:rsidRPr="007F000E">
              <w:rPr>
                <w:sz w:val="18"/>
                <w:szCs w:val="18"/>
              </w:rPr>
              <w:t xml:space="preserve">liikkeeseenlaskijaan sovellettava laki, </w:t>
            </w:r>
          </w:p>
        </w:tc>
        <w:tc>
          <w:tcPr>
            <w:tcW w:w="1701" w:type="dxa"/>
          </w:tcPr>
          <w:p w14:paraId="6A89A8DF" w14:textId="77777777" w:rsidR="007F000E" w:rsidRPr="00282F95" w:rsidRDefault="007F000E" w:rsidP="007F000E">
            <w:pPr>
              <w:rPr>
                <w:sz w:val="18"/>
                <w:szCs w:val="18"/>
              </w:rPr>
            </w:pPr>
          </w:p>
        </w:tc>
        <w:tc>
          <w:tcPr>
            <w:tcW w:w="1695" w:type="dxa"/>
          </w:tcPr>
          <w:p w14:paraId="3E206B59" w14:textId="77777777" w:rsidR="007F000E" w:rsidRPr="00282F95" w:rsidRDefault="007F000E" w:rsidP="007F000E">
            <w:pPr>
              <w:rPr>
                <w:sz w:val="18"/>
                <w:szCs w:val="18"/>
              </w:rPr>
            </w:pPr>
          </w:p>
        </w:tc>
      </w:tr>
      <w:tr w:rsidR="007F000E" w14:paraId="4A33D0F1" w14:textId="77777777" w:rsidTr="00393E47">
        <w:tc>
          <w:tcPr>
            <w:tcW w:w="1129" w:type="dxa"/>
          </w:tcPr>
          <w:p w14:paraId="084B4C8E" w14:textId="77777777" w:rsidR="007F000E" w:rsidRPr="006F752E" w:rsidRDefault="007F000E" w:rsidP="007F000E">
            <w:pPr>
              <w:rPr>
                <w:sz w:val="18"/>
                <w:szCs w:val="18"/>
              </w:rPr>
            </w:pPr>
          </w:p>
        </w:tc>
        <w:tc>
          <w:tcPr>
            <w:tcW w:w="5103" w:type="dxa"/>
          </w:tcPr>
          <w:p w14:paraId="4BC497D0" w14:textId="6E4841D4" w:rsidR="007F000E" w:rsidRPr="00213261" w:rsidRDefault="007F000E" w:rsidP="007F000E">
            <w:pPr>
              <w:jc w:val="both"/>
              <w:rPr>
                <w:sz w:val="18"/>
                <w:szCs w:val="18"/>
              </w:rPr>
            </w:pPr>
            <w:r w:rsidRPr="007F000E">
              <w:rPr>
                <w:sz w:val="18"/>
                <w:szCs w:val="18"/>
              </w:rPr>
              <w:t xml:space="preserve">liikkeeseenlaskijan perustamismaa, </w:t>
            </w:r>
          </w:p>
        </w:tc>
        <w:tc>
          <w:tcPr>
            <w:tcW w:w="1701" w:type="dxa"/>
          </w:tcPr>
          <w:p w14:paraId="5000D131" w14:textId="77777777" w:rsidR="007F000E" w:rsidRPr="00282F95" w:rsidRDefault="007F000E" w:rsidP="007F000E">
            <w:pPr>
              <w:rPr>
                <w:sz w:val="18"/>
                <w:szCs w:val="18"/>
              </w:rPr>
            </w:pPr>
          </w:p>
        </w:tc>
        <w:tc>
          <w:tcPr>
            <w:tcW w:w="1695" w:type="dxa"/>
          </w:tcPr>
          <w:p w14:paraId="4A661B58" w14:textId="77777777" w:rsidR="007F000E" w:rsidRPr="00282F95" w:rsidRDefault="007F000E" w:rsidP="007F000E">
            <w:pPr>
              <w:rPr>
                <w:sz w:val="18"/>
                <w:szCs w:val="18"/>
              </w:rPr>
            </w:pPr>
          </w:p>
        </w:tc>
      </w:tr>
      <w:tr w:rsidR="007F000E" w14:paraId="397840DD" w14:textId="77777777" w:rsidTr="00393E47">
        <w:tc>
          <w:tcPr>
            <w:tcW w:w="1129" w:type="dxa"/>
          </w:tcPr>
          <w:p w14:paraId="021690A0" w14:textId="77777777" w:rsidR="007F000E" w:rsidRPr="006F752E" w:rsidRDefault="007F000E" w:rsidP="007F000E">
            <w:pPr>
              <w:rPr>
                <w:sz w:val="18"/>
                <w:szCs w:val="18"/>
              </w:rPr>
            </w:pPr>
          </w:p>
        </w:tc>
        <w:tc>
          <w:tcPr>
            <w:tcW w:w="5103" w:type="dxa"/>
          </w:tcPr>
          <w:p w14:paraId="36B70CBD" w14:textId="42645C10" w:rsidR="007F000E" w:rsidRPr="007F000E" w:rsidRDefault="007F000E" w:rsidP="007F000E">
            <w:pPr>
              <w:jc w:val="both"/>
              <w:rPr>
                <w:sz w:val="18"/>
                <w:szCs w:val="18"/>
              </w:rPr>
            </w:pPr>
            <w:r w:rsidRPr="007F000E">
              <w:rPr>
                <w:sz w:val="18"/>
                <w:szCs w:val="18"/>
              </w:rPr>
              <w:t>kaupparekisteriin merkityn toimipaikan (tai päätoimipaikan, jos muu kuin kaupparekisteriin merkitty toimipaikka) osoite ja puhelinnumero sekä</w:t>
            </w:r>
          </w:p>
        </w:tc>
        <w:tc>
          <w:tcPr>
            <w:tcW w:w="1701" w:type="dxa"/>
          </w:tcPr>
          <w:p w14:paraId="2770747F" w14:textId="77777777" w:rsidR="007F000E" w:rsidRPr="00282F95" w:rsidRDefault="007F000E" w:rsidP="007F000E">
            <w:pPr>
              <w:rPr>
                <w:sz w:val="18"/>
                <w:szCs w:val="18"/>
              </w:rPr>
            </w:pPr>
          </w:p>
        </w:tc>
        <w:tc>
          <w:tcPr>
            <w:tcW w:w="1695" w:type="dxa"/>
          </w:tcPr>
          <w:p w14:paraId="203201B5" w14:textId="77777777" w:rsidR="007F000E" w:rsidRPr="00282F95" w:rsidRDefault="007F000E" w:rsidP="007F000E">
            <w:pPr>
              <w:rPr>
                <w:sz w:val="18"/>
                <w:szCs w:val="18"/>
              </w:rPr>
            </w:pPr>
          </w:p>
        </w:tc>
      </w:tr>
      <w:tr w:rsidR="007F000E" w14:paraId="353D3534" w14:textId="77777777" w:rsidTr="00393E47">
        <w:tc>
          <w:tcPr>
            <w:tcW w:w="1129" w:type="dxa"/>
          </w:tcPr>
          <w:p w14:paraId="4B745943" w14:textId="77777777" w:rsidR="007F000E" w:rsidRPr="006F752E" w:rsidRDefault="007F000E" w:rsidP="007F000E">
            <w:pPr>
              <w:rPr>
                <w:sz w:val="18"/>
                <w:szCs w:val="18"/>
              </w:rPr>
            </w:pPr>
          </w:p>
        </w:tc>
        <w:tc>
          <w:tcPr>
            <w:tcW w:w="5103" w:type="dxa"/>
          </w:tcPr>
          <w:p w14:paraId="49912BC4" w14:textId="2B6FB0CB" w:rsidR="007F000E" w:rsidRPr="007F000E" w:rsidRDefault="007F000E" w:rsidP="007F000E">
            <w:pPr>
              <w:jc w:val="both"/>
              <w:rPr>
                <w:sz w:val="18"/>
                <w:szCs w:val="18"/>
              </w:rPr>
            </w:pPr>
            <w:r w:rsidRPr="007F000E">
              <w:rPr>
                <w:sz w:val="18"/>
                <w:szCs w:val="18"/>
              </w:rPr>
              <w:t xml:space="preserve">liikkeeseenlaskijan mahdollinen verkkosivusto ja </w:t>
            </w:r>
          </w:p>
        </w:tc>
        <w:tc>
          <w:tcPr>
            <w:tcW w:w="1701" w:type="dxa"/>
          </w:tcPr>
          <w:p w14:paraId="6148E288" w14:textId="77777777" w:rsidR="007F000E" w:rsidRPr="00282F95" w:rsidRDefault="007F000E" w:rsidP="007F000E">
            <w:pPr>
              <w:rPr>
                <w:sz w:val="18"/>
                <w:szCs w:val="18"/>
              </w:rPr>
            </w:pPr>
          </w:p>
        </w:tc>
        <w:tc>
          <w:tcPr>
            <w:tcW w:w="1695" w:type="dxa"/>
          </w:tcPr>
          <w:p w14:paraId="44275D90" w14:textId="77777777" w:rsidR="007F000E" w:rsidRPr="00282F95" w:rsidRDefault="007F000E" w:rsidP="007F000E">
            <w:pPr>
              <w:rPr>
                <w:sz w:val="18"/>
                <w:szCs w:val="18"/>
              </w:rPr>
            </w:pPr>
          </w:p>
        </w:tc>
      </w:tr>
      <w:tr w:rsidR="00C45B26" w14:paraId="06BBC466" w14:textId="77777777" w:rsidTr="00393E47">
        <w:tc>
          <w:tcPr>
            <w:tcW w:w="1129" w:type="dxa"/>
          </w:tcPr>
          <w:p w14:paraId="3DC9DF6A" w14:textId="77777777" w:rsidR="00C45B26" w:rsidRPr="006F752E" w:rsidRDefault="00C45B26" w:rsidP="007F000E">
            <w:pPr>
              <w:rPr>
                <w:sz w:val="18"/>
                <w:szCs w:val="18"/>
              </w:rPr>
            </w:pPr>
          </w:p>
        </w:tc>
        <w:tc>
          <w:tcPr>
            <w:tcW w:w="5103" w:type="dxa"/>
          </w:tcPr>
          <w:p w14:paraId="048CC0D9" w14:textId="76DE18F6" w:rsidR="00C45B26" w:rsidRPr="007F000E" w:rsidRDefault="00C45B26" w:rsidP="007F000E">
            <w:pPr>
              <w:jc w:val="both"/>
              <w:rPr>
                <w:sz w:val="18"/>
                <w:szCs w:val="18"/>
              </w:rPr>
            </w:pPr>
            <w:r w:rsidRPr="007F000E">
              <w:rPr>
                <w:sz w:val="18"/>
                <w:szCs w:val="18"/>
              </w:rPr>
              <w:t>vastuuvapauslauseke, jonka mukaan verkkosivuilla olevat tiedot eivät ole osa esitettä, ellei niissä viitata esitteeseen.</w:t>
            </w:r>
          </w:p>
        </w:tc>
        <w:tc>
          <w:tcPr>
            <w:tcW w:w="1701" w:type="dxa"/>
          </w:tcPr>
          <w:p w14:paraId="26CF086B" w14:textId="77777777" w:rsidR="00C45B26" w:rsidRPr="00282F95" w:rsidRDefault="00C45B26" w:rsidP="007F000E">
            <w:pPr>
              <w:rPr>
                <w:sz w:val="18"/>
                <w:szCs w:val="18"/>
              </w:rPr>
            </w:pPr>
          </w:p>
        </w:tc>
        <w:tc>
          <w:tcPr>
            <w:tcW w:w="1695" w:type="dxa"/>
          </w:tcPr>
          <w:p w14:paraId="6F82C490" w14:textId="77777777" w:rsidR="00C45B26" w:rsidRPr="00282F95" w:rsidRDefault="00C45B26" w:rsidP="007F000E">
            <w:pPr>
              <w:rPr>
                <w:sz w:val="18"/>
                <w:szCs w:val="18"/>
              </w:rPr>
            </w:pPr>
          </w:p>
        </w:tc>
      </w:tr>
      <w:tr w:rsidR="007F000E" w14:paraId="0CD0500B" w14:textId="77777777" w:rsidTr="00393E47">
        <w:tc>
          <w:tcPr>
            <w:tcW w:w="1129" w:type="dxa"/>
          </w:tcPr>
          <w:p w14:paraId="2E056796" w14:textId="145369C8" w:rsidR="007F000E" w:rsidRPr="006F752E" w:rsidRDefault="007F000E" w:rsidP="007F000E">
            <w:pPr>
              <w:rPr>
                <w:sz w:val="18"/>
                <w:szCs w:val="18"/>
              </w:rPr>
            </w:pPr>
            <w:r w:rsidRPr="006F752E">
              <w:rPr>
                <w:sz w:val="18"/>
                <w:szCs w:val="18"/>
              </w:rPr>
              <w:t>4.1.5</w:t>
            </w:r>
            <w:r w:rsidR="000663BB" w:rsidRPr="006F752E">
              <w:rPr>
                <w:sz w:val="18"/>
                <w:szCs w:val="18"/>
              </w:rPr>
              <w:t xml:space="preserve"> kohta</w:t>
            </w:r>
          </w:p>
        </w:tc>
        <w:tc>
          <w:tcPr>
            <w:tcW w:w="5103" w:type="dxa"/>
          </w:tcPr>
          <w:p w14:paraId="2063B957" w14:textId="29C3BD0D" w:rsidR="007F000E" w:rsidRPr="007F000E" w:rsidRDefault="007F000E" w:rsidP="007F000E">
            <w:pPr>
              <w:jc w:val="both"/>
              <w:rPr>
                <w:sz w:val="18"/>
                <w:szCs w:val="18"/>
              </w:rPr>
            </w:pPr>
            <w:r w:rsidRPr="007F000E">
              <w:rPr>
                <w:sz w:val="18"/>
                <w:szCs w:val="18"/>
              </w:rPr>
              <w:t>Tiedot liikkeeseenlaskijaan liittyvistä viimeaikaisista tapahtumista, jotka ovat olennaisia arvioitaessa liikkeeseenlaskijan maksukykyä.</w:t>
            </w:r>
          </w:p>
        </w:tc>
        <w:tc>
          <w:tcPr>
            <w:tcW w:w="1701" w:type="dxa"/>
          </w:tcPr>
          <w:p w14:paraId="2CC9FBE6" w14:textId="77777777" w:rsidR="007F000E" w:rsidRPr="00282F95" w:rsidRDefault="007F000E" w:rsidP="007F000E">
            <w:pPr>
              <w:rPr>
                <w:sz w:val="18"/>
                <w:szCs w:val="18"/>
              </w:rPr>
            </w:pPr>
          </w:p>
        </w:tc>
        <w:tc>
          <w:tcPr>
            <w:tcW w:w="1695" w:type="dxa"/>
          </w:tcPr>
          <w:p w14:paraId="5BD1705C" w14:textId="77777777" w:rsidR="007F000E" w:rsidRPr="00282F95" w:rsidRDefault="007F000E" w:rsidP="007F000E">
            <w:pPr>
              <w:rPr>
                <w:sz w:val="18"/>
                <w:szCs w:val="18"/>
              </w:rPr>
            </w:pPr>
          </w:p>
        </w:tc>
      </w:tr>
      <w:tr w:rsidR="007F000E" w14:paraId="20C72852" w14:textId="77777777" w:rsidTr="00393E47">
        <w:tc>
          <w:tcPr>
            <w:tcW w:w="1129" w:type="dxa"/>
          </w:tcPr>
          <w:p w14:paraId="6A455418" w14:textId="5F0DDA59" w:rsidR="007F000E" w:rsidRPr="006F752E" w:rsidRDefault="007F000E" w:rsidP="007F000E">
            <w:pPr>
              <w:rPr>
                <w:sz w:val="18"/>
                <w:szCs w:val="18"/>
              </w:rPr>
            </w:pPr>
            <w:r w:rsidRPr="006F752E">
              <w:rPr>
                <w:sz w:val="18"/>
                <w:szCs w:val="18"/>
              </w:rPr>
              <w:t>4.1.6</w:t>
            </w:r>
            <w:r w:rsidR="000663BB" w:rsidRPr="006F752E">
              <w:rPr>
                <w:sz w:val="18"/>
                <w:szCs w:val="18"/>
              </w:rPr>
              <w:t xml:space="preserve"> kohta</w:t>
            </w:r>
          </w:p>
        </w:tc>
        <w:tc>
          <w:tcPr>
            <w:tcW w:w="5103" w:type="dxa"/>
          </w:tcPr>
          <w:p w14:paraId="00B81D26" w14:textId="12AD6390" w:rsidR="007F000E" w:rsidRPr="007F000E" w:rsidRDefault="007F000E" w:rsidP="007F000E">
            <w:pPr>
              <w:jc w:val="both"/>
              <w:rPr>
                <w:sz w:val="18"/>
                <w:szCs w:val="18"/>
              </w:rPr>
            </w:pPr>
            <w:r w:rsidRPr="007F000E">
              <w:rPr>
                <w:sz w:val="18"/>
                <w:szCs w:val="18"/>
              </w:rPr>
              <w:t>Luottoluokitukset, jotka on annettu liikkeeseenlaskijalle sen pyynnöstä tai yhteistyössä sen kanssa luottoluokitusmenettelyssä.</w:t>
            </w:r>
          </w:p>
        </w:tc>
        <w:tc>
          <w:tcPr>
            <w:tcW w:w="1701" w:type="dxa"/>
          </w:tcPr>
          <w:p w14:paraId="3242FB05" w14:textId="77777777" w:rsidR="007F000E" w:rsidRPr="00282F95" w:rsidRDefault="007F000E" w:rsidP="007F000E">
            <w:pPr>
              <w:rPr>
                <w:sz w:val="18"/>
                <w:szCs w:val="18"/>
              </w:rPr>
            </w:pPr>
          </w:p>
        </w:tc>
        <w:tc>
          <w:tcPr>
            <w:tcW w:w="1695" w:type="dxa"/>
          </w:tcPr>
          <w:p w14:paraId="4EA4BBD8" w14:textId="77777777" w:rsidR="007F000E" w:rsidRPr="00282F95" w:rsidRDefault="007F000E" w:rsidP="007F000E">
            <w:pPr>
              <w:rPr>
                <w:sz w:val="18"/>
                <w:szCs w:val="18"/>
              </w:rPr>
            </w:pPr>
          </w:p>
        </w:tc>
      </w:tr>
      <w:tr w:rsidR="007F000E" w14:paraId="1B23C914" w14:textId="77777777" w:rsidTr="00393E47">
        <w:tc>
          <w:tcPr>
            <w:tcW w:w="1129" w:type="dxa"/>
          </w:tcPr>
          <w:p w14:paraId="3F188F82" w14:textId="77777777" w:rsidR="007F000E" w:rsidRPr="006F752E" w:rsidRDefault="007F000E" w:rsidP="007F000E">
            <w:pPr>
              <w:rPr>
                <w:sz w:val="18"/>
                <w:szCs w:val="18"/>
              </w:rPr>
            </w:pPr>
          </w:p>
        </w:tc>
        <w:tc>
          <w:tcPr>
            <w:tcW w:w="5103" w:type="dxa"/>
          </w:tcPr>
          <w:p w14:paraId="2C464119" w14:textId="20D144F0" w:rsidR="007F000E" w:rsidRPr="007F000E" w:rsidRDefault="007F000E" w:rsidP="007F000E">
            <w:pPr>
              <w:jc w:val="both"/>
              <w:rPr>
                <w:sz w:val="18"/>
                <w:szCs w:val="18"/>
              </w:rPr>
            </w:pPr>
            <w:r w:rsidRPr="007F000E">
              <w:rPr>
                <w:sz w:val="18"/>
                <w:szCs w:val="18"/>
              </w:rPr>
              <w:t>Lyhyt kuvaus luokitusten merkityksestä, jos luokittelija on julkaissut tietoja siitä.</w:t>
            </w:r>
          </w:p>
        </w:tc>
        <w:tc>
          <w:tcPr>
            <w:tcW w:w="1701" w:type="dxa"/>
          </w:tcPr>
          <w:p w14:paraId="1E3C31E1" w14:textId="77777777" w:rsidR="007F000E" w:rsidRPr="00282F95" w:rsidRDefault="007F000E" w:rsidP="007F000E">
            <w:pPr>
              <w:rPr>
                <w:sz w:val="18"/>
                <w:szCs w:val="18"/>
              </w:rPr>
            </w:pPr>
          </w:p>
        </w:tc>
        <w:tc>
          <w:tcPr>
            <w:tcW w:w="1695" w:type="dxa"/>
          </w:tcPr>
          <w:p w14:paraId="06523765" w14:textId="77777777" w:rsidR="007F000E" w:rsidRPr="00282F95" w:rsidRDefault="007F000E" w:rsidP="007F000E">
            <w:pPr>
              <w:rPr>
                <w:sz w:val="18"/>
                <w:szCs w:val="18"/>
              </w:rPr>
            </w:pPr>
          </w:p>
        </w:tc>
      </w:tr>
      <w:tr w:rsidR="007F000E" w14:paraId="619E2991" w14:textId="77777777" w:rsidTr="00393E47">
        <w:tc>
          <w:tcPr>
            <w:tcW w:w="1129" w:type="dxa"/>
          </w:tcPr>
          <w:p w14:paraId="12005011" w14:textId="317E671E" w:rsidR="007F000E" w:rsidRPr="006F752E" w:rsidRDefault="007F000E" w:rsidP="007F000E">
            <w:pPr>
              <w:rPr>
                <w:sz w:val="18"/>
                <w:szCs w:val="18"/>
              </w:rPr>
            </w:pPr>
            <w:r w:rsidRPr="006F752E">
              <w:rPr>
                <w:sz w:val="18"/>
                <w:szCs w:val="18"/>
              </w:rPr>
              <w:t>4.1.7</w:t>
            </w:r>
            <w:r w:rsidR="000663BB" w:rsidRPr="006F752E">
              <w:rPr>
                <w:sz w:val="18"/>
                <w:szCs w:val="18"/>
              </w:rPr>
              <w:t xml:space="preserve"> kohta</w:t>
            </w:r>
          </w:p>
        </w:tc>
        <w:tc>
          <w:tcPr>
            <w:tcW w:w="5103" w:type="dxa"/>
          </w:tcPr>
          <w:p w14:paraId="310C5280" w14:textId="2BE0C7F9" w:rsidR="007F000E" w:rsidRPr="007F000E" w:rsidRDefault="007F000E" w:rsidP="007F000E">
            <w:pPr>
              <w:jc w:val="both"/>
              <w:rPr>
                <w:sz w:val="18"/>
                <w:szCs w:val="18"/>
              </w:rPr>
            </w:pPr>
            <w:r w:rsidRPr="007F000E">
              <w:rPr>
                <w:sz w:val="18"/>
                <w:szCs w:val="18"/>
              </w:rPr>
              <w:t>Tiedot olennaisista muutoksista liikkeeseenlaskijan ulkoisessa rahoituksessa ja rahoitusrakenteessa viime tilikauden jälkeen</w:t>
            </w:r>
          </w:p>
        </w:tc>
        <w:tc>
          <w:tcPr>
            <w:tcW w:w="1701" w:type="dxa"/>
          </w:tcPr>
          <w:p w14:paraId="40C5C66D" w14:textId="77777777" w:rsidR="007F000E" w:rsidRPr="00282F95" w:rsidRDefault="007F000E" w:rsidP="007F000E">
            <w:pPr>
              <w:rPr>
                <w:sz w:val="18"/>
                <w:szCs w:val="18"/>
              </w:rPr>
            </w:pPr>
          </w:p>
        </w:tc>
        <w:tc>
          <w:tcPr>
            <w:tcW w:w="1695" w:type="dxa"/>
          </w:tcPr>
          <w:p w14:paraId="7E5A19D6" w14:textId="77777777" w:rsidR="007F000E" w:rsidRPr="00282F95" w:rsidRDefault="007F000E" w:rsidP="007F000E">
            <w:pPr>
              <w:rPr>
                <w:sz w:val="18"/>
                <w:szCs w:val="18"/>
              </w:rPr>
            </w:pPr>
          </w:p>
        </w:tc>
      </w:tr>
      <w:tr w:rsidR="007F000E" w14:paraId="698F003A" w14:textId="77777777" w:rsidTr="00393E47">
        <w:tc>
          <w:tcPr>
            <w:tcW w:w="1129" w:type="dxa"/>
          </w:tcPr>
          <w:p w14:paraId="041F22A0" w14:textId="5946BB1F" w:rsidR="007F000E" w:rsidRPr="006F752E" w:rsidRDefault="007F000E" w:rsidP="007F000E">
            <w:pPr>
              <w:rPr>
                <w:sz w:val="18"/>
                <w:szCs w:val="18"/>
              </w:rPr>
            </w:pPr>
            <w:r w:rsidRPr="006F752E">
              <w:rPr>
                <w:sz w:val="18"/>
                <w:szCs w:val="18"/>
              </w:rPr>
              <w:t>4.1.8</w:t>
            </w:r>
            <w:r w:rsidR="000663BB" w:rsidRPr="006F752E">
              <w:rPr>
                <w:sz w:val="18"/>
                <w:szCs w:val="18"/>
              </w:rPr>
              <w:t xml:space="preserve"> kohta</w:t>
            </w:r>
          </w:p>
        </w:tc>
        <w:tc>
          <w:tcPr>
            <w:tcW w:w="5103" w:type="dxa"/>
          </w:tcPr>
          <w:p w14:paraId="398012EA" w14:textId="09903BC5" w:rsidR="007F000E" w:rsidRPr="007F000E" w:rsidRDefault="007F000E" w:rsidP="007F000E">
            <w:pPr>
              <w:jc w:val="both"/>
              <w:rPr>
                <w:sz w:val="18"/>
                <w:szCs w:val="18"/>
              </w:rPr>
            </w:pPr>
            <w:r w:rsidRPr="007F000E">
              <w:rPr>
                <w:sz w:val="18"/>
                <w:szCs w:val="18"/>
              </w:rPr>
              <w:t>Selvitys liikkeeseenlaskijan toimien suunnitellusta rahoituksesta</w:t>
            </w:r>
          </w:p>
        </w:tc>
        <w:tc>
          <w:tcPr>
            <w:tcW w:w="1701" w:type="dxa"/>
          </w:tcPr>
          <w:p w14:paraId="01627D18" w14:textId="77777777" w:rsidR="007F000E" w:rsidRPr="00282F95" w:rsidRDefault="007F000E" w:rsidP="007F000E">
            <w:pPr>
              <w:rPr>
                <w:sz w:val="18"/>
                <w:szCs w:val="18"/>
              </w:rPr>
            </w:pPr>
          </w:p>
        </w:tc>
        <w:tc>
          <w:tcPr>
            <w:tcW w:w="1695" w:type="dxa"/>
          </w:tcPr>
          <w:p w14:paraId="3A65AC47" w14:textId="77777777" w:rsidR="007F000E" w:rsidRPr="00282F95" w:rsidRDefault="007F000E" w:rsidP="007F000E">
            <w:pPr>
              <w:rPr>
                <w:sz w:val="18"/>
                <w:szCs w:val="18"/>
              </w:rPr>
            </w:pPr>
          </w:p>
        </w:tc>
      </w:tr>
      <w:tr w:rsidR="007F000E" w14:paraId="7D772862" w14:textId="77777777" w:rsidTr="00393E47">
        <w:tc>
          <w:tcPr>
            <w:tcW w:w="1129" w:type="dxa"/>
          </w:tcPr>
          <w:p w14:paraId="3C0A5842" w14:textId="3AB02F57" w:rsidR="007F000E" w:rsidRPr="006F752E" w:rsidRDefault="007F000E" w:rsidP="007F000E">
            <w:pPr>
              <w:spacing w:before="240"/>
              <w:rPr>
                <w:b/>
                <w:bCs/>
                <w:sz w:val="18"/>
                <w:szCs w:val="18"/>
              </w:rPr>
            </w:pPr>
            <w:r w:rsidRPr="006F752E">
              <w:rPr>
                <w:b/>
                <w:bCs/>
                <w:sz w:val="18"/>
                <w:szCs w:val="18"/>
              </w:rPr>
              <w:t>5 JAKSO</w:t>
            </w:r>
          </w:p>
        </w:tc>
        <w:tc>
          <w:tcPr>
            <w:tcW w:w="5103" w:type="dxa"/>
          </w:tcPr>
          <w:p w14:paraId="73E8A10F" w14:textId="3A02FF7B" w:rsidR="007F000E" w:rsidRPr="00213261" w:rsidRDefault="007F000E" w:rsidP="007F000E">
            <w:pPr>
              <w:spacing w:before="240"/>
              <w:jc w:val="both"/>
              <w:rPr>
                <w:b/>
                <w:bCs/>
                <w:sz w:val="18"/>
                <w:szCs w:val="18"/>
              </w:rPr>
            </w:pPr>
            <w:r>
              <w:rPr>
                <w:b/>
                <w:bCs/>
                <w:sz w:val="18"/>
                <w:szCs w:val="18"/>
              </w:rPr>
              <w:t>LIIKETOIMINNAN KUVAUS</w:t>
            </w:r>
          </w:p>
        </w:tc>
        <w:tc>
          <w:tcPr>
            <w:tcW w:w="1701" w:type="dxa"/>
          </w:tcPr>
          <w:p w14:paraId="3E77A86C" w14:textId="77777777" w:rsidR="007F000E" w:rsidRPr="00282F95" w:rsidRDefault="007F000E" w:rsidP="007F000E">
            <w:pPr>
              <w:spacing w:before="240"/>
              <w:rPr>
                <w:sz w:val="18"/>
                <w:szCs w:val="18"/>
              </w:rPr>
            </w:pPr>
          </w:p>
        </w:tc>
        <w:tc>
          <w:tcPr>
            <w:tcW w:w="1695" w:type="dxa"/>
          </w:tcPr>
          <w:p w14:paraId="0F850756" w14:textId="77777777" w:rsidR="007F000E" w:rsidRPr="00282F95" w:rsidRDefault="007F000E" w:rsidP="007F000E">
            <w:pPr>
              <w:spacing w:before="240"/>
              <w:rPr>
                <w:sz w:val="18"/>
                <w:szCs w:val="18"/>
              </w:rPr>
            </w:pPr>
          </w:p>
        </w:tc>
      </w:tr>
      <w:tr w:rsidR="007F000E" w14:paraId="2B51A620" w14:textId="77777777" w:rsidTr="00393E47">
        <w:tc>
          <w:tcPr>
            <w:tcW w:w="1129" w:type="dxa"/>
          </w:tcPr>
          <w:p w14:paraId="5352DF4C" w14:textId="09856A35" w:rsidR="007F000E" w:rsidRPr="006F752E" w:rsidRDefault="007F000E" w:rsidP="007F000E">
            <w:pPr>
              <w:rPr>
                <w:sz w:val="18"/>
                <w:szCs w:val="18"/>
              </w:rPr>
            </w:pPr>
            <w:r w:rsidRPr="006F752E">
              <w:rPr>
                <w:sz w:val="18"/>
                <w:szCs w:val="18"/>
              </w:rPr>
              <w:t>5.1</w:t>
            </w:r>
            <w:r w:rsidR="000663BB" w:rsidRPr="006F752E">
              <w:rPr>
                <w:sz w:val="18"/>
                <w:szCs w:val="18"/>
              </w:rPr>
              <w:t xml:space="preserve"> kohta</w:t>
            </w:r>
          </w:p>
        </w:tc>
        <w:tc>
          <w:tcPr>
            <w:tcW w:w="5103" w:type="dxa"/>
          </w:tcPr>
          <w:p w14:paraId="2D4D5834" w14:textId="50C16310" w:rsidR="007F000E" w:rsidRPr="00213261" w:rsidRDefault="003E4D1A" w:rsidP="007F000E">
            <w:pPr>
              <w:jc w:val="both"/>
              <w:rPr>
                <w:sz w:val="18"/>
                <w:szCs w:val="18"/>
              </w:rPr>
            </w:pPr>
            <w:r>
              <w:rPr>
                <w:sz w:val="18"/>
                <w:szCs w:val="18"/>
              </w:rPr>
              <w:t>Päätoiminnot</w:t>
            </w:r>
          </w:p>
        </w:tc>
        <w:tc>
          <w:tcPr>
            <w:tcW w:w="1701" w:type="dxa"/>
          </w:tcPr>
          <w:p w14:paraId="0B3D8475" w14:textId="77777777" w:rsidR="007F000E" w:rsidRPr="00282F95" w:rsidRDefault="007F000E" w:rsidP="007F000E">
            <w:pPr>
              <w:rPr>
                <w:sz w:val="18"/>
                <w:szCs w:val="18"/>
              </w:rPr>
            </w:pPr>
          </w:p>
        </w:tc>
        <w:tc>
          <w:tcPr>
            <w:tcW w:w="1695" w:type="dxa"/>
          </w:tcPr>
          <w:p w14:paraId="520F2D82" w14:textId="77777777" w:rsidR="007F000E" w:rsidRPr="00282F95" w:rsidRDefault="007F000E" w:rsidP="007F000E">
            <w:pPr>
              <w:rPr>
                <w:sz w:val="18"/>
                <w:szCs w:val="18"/>
              </w:rPr>
            </w:pPr>
          </w:p>
        </w:tc>
      </w:tr>
      <w:tr w:rsidR="007F000E" w14:paraId="4AE83FC0" w14:textId="77777777" w:rsidTr="00393E47">
        <w:tc>
          <w:tcPr>
            <w:tcW w:w="1129" w:type="dxa"/>
          </w:tcPr>
          <w:p w14:paraId="4EAB2866" w14:textId="5E4833D7" w:rsidR="007F000E" w:rsidRPr="006F752E" w:rsidRDefault="003E4D1A" w:rsidP="007F000E">
            <w:pPr>
              <w:rPr>
                <w:sz w:val="18"/>
                <w:szCs w:val="18"/>
              </w:rPr>
            </w:pPr>
            <w:r w:rsidRPr="006F752E">
              <w:rPr>
                <w:sz w:val="18"/>
                <w:szCs w:val="18"/>
              </w:rPr>
              <w:t>5.1.1</w:t>
            </w:r>
            <w:r w:rsidR="000663BB" w:rsidRPr="006F752E">
              <w:rPr>
                <w:sz w:val="18"/>
                <w:szCs w:val="18"/>
              </w:rPr>
              <w:t xml:space="preserve"> kohta</w:t>
            </w:r>
          </w:p>
        </w:tc>
        <w:tc>
          <w:tcPr>
            <w:tcW w:w="5103" w:type="dxa"/>
          </w:tcPr>
          <w:p w14:paraId="1739ACFF" w14:textId="16121A06" w:rsidR="007F000E" w:rsidRPr="003E4D1A" w:rsidRDefault="003E4D1A" w:rsidP="003E4D1A">
            <w:pPr>
              <w:jc w:val="both"/>
              <w:rPr>
                <w:sz w:val="18"/>
                <w:szCs w:val="18"/>
              </w:rPr>
            </w:pPr>
            <w:r w:rsidRPr="003E4D1A">
              <w:rPr>
                <w:sz w:val="18"/>
                <w:szCs w:val="18"/>
              </w:rPr>
              <w:t>Kuvaus liikkeeseenlaskijan päätoimialoista, seuraavat tiedot mukaan luettuina:</w:t>
            </w:r>
          </w:p>
        </w:tc>
        <w:tc>
          <w:tcPr>
            <w:tcW w:w="1701" w:type="dxa"/>
          </w:tcPr>
          <w:p w14:paraId="1AAE613F" w14:textId="77777777" w:rsidR="007F000E" w:rsidRPr="00282F95" w:rsidRDefault="007F000E" w:rsidP="007F000E">
            <w:pPr>
              <w:rPr>
                <w:sz w:val="18"/>
                <w:szCs w:val="18"/>
              </w:rPr>
            </w:pPr>
          </w:p>
        </w:tc>
        <w:tc>
          <w:tcPr>
            <w:tcW w:w="1695" w:type="dxa"/>
          </w:tcPr>
          <w:p w14:paraId="2ED5609D" w14:textId="77777777" w:rsidR="007F000E" w:rsidRPr="00282F95" w:rsidRDefault="007F000E" w:rsidP="007F000E">
            <w:pPr>
              <w:rPr>
                <w:sz w:val="18"/>
                <w:szCs w:val="18"/>
              </w:rPr>
            </w:pPr>
          </w:p>
        </w:tc>
      </w:tr>
      <w:tr w:rsidR="007F000E" w14:paraId="0CFC889D" w14:textId="77777777" w:rsidTr="00393E47">
        <w:tc>
          <w:tcPr>
            <w:tcW w:w="1129" w:type="dxa"/>
          </w:tcPr>
          <w:p w14:paraId="2EFBD7AE" w14:textId="0D36B7C3" w:rsidR="007F000E" w:rsidRPr="006F752E" w:rsidRDefault="007F000E" w:rsidP="007F000E">
            <w:pPr>
              <w:rPr>
                <w:sz w:val="18"/>
                <w:szCs w:val="18"/>
              </w:rPr>
            </w:pPr>
          </w:p>
        </w:tc>
        <w:tc>
          <w:tcPr>
            <w:tcW w:w="5103" w:type="dxa"/>
          </w:tcPr>
          <w:p w14:paraId="0E8DEF2D" w14:textId="61C0FC12" w:rsidR="007F000E" w:rsidRPr="003E4D1A" w:rsidRDefault="003E4D1A" w:rsidP="003E4D1A">
            <w:pPr>
              <w:jc w:val="both"/>
              <w:rPr>
                <w:sz w:val="18"/>
                <w:szCs w:val="18"/>
              </w:rPr>
            </w:pPr>
            <w:r w:rsidRPr="003E4D1A">
              <w:rPr>
                <w:sz w:val="18"/>
                <w:szCs w:val="18"/>
              </w:rPr>
              <w:t>a) myytyjen tuotteiden ja/tai tarjottujen palvelujen pääryhmät;</w:t>
            </w:r>
          </w:p>
        </w:tc>
        <w:tc>
          <w:tcPr>
            <w:tcW w:w="1701" w:type="dxa"/>
          </w:tcPr>
          <w:p w14:paraId="761D5754" w14:textId="77777777" w:rsidR="007F000E" w:rsidRPr="00282F95" w:rsidRDefault="007F000E" w:rsidP="007F000E">
            <w:pPr>
              <w:rPr>
                <w:sz w:val="18"/>
                <w:szCs w:val="18"/>
              </w:rPr>
            </w:pPr>
          </w:p>
        </w:tc>
        <w:tc>
          <w:tcPr>
            <w:tcW w:w="1695" w:type="dxa"/>
          </w:tcPr>
          <w:p w14:paraId="5EAC2461" w14:textId="77777777" w:rsidR="007F000E" w:rsidRPr="00282F95" w:rsidRDefault="007F000E" w:rsidP="007F000E">
            <w:pPr>
              <w:rPr>
                <w:sz w:val="18"/>
                <w:szCs w:val="18"/>
              </w:rPr>
            </w:pPr>
          </w:p>
        </w:tc>
      </w:tr>
      <w:tr w:rsidR="007F000E" w14:paraId="07D771A8" w14:textId="77777777" w:rsidTr="00393E47">
        <w:tc>
          <w:tcPr>
            <w:tcW w:w="1129" w:type="dxa"/>
          </w:tcPr>
          <w:p w14:paraId="7B9FCA71" w14:textId="7873F9AB" w:rsidR="007F000E" w:rsidRPr="006F752E" w:rsidRDefault="007F000E" w:rsidP="007F000E">
            <w:pPr>
              <w:rPr>
                <w:sz w:val="18"/>
                <w:szCs w:val="18"/>
              </w:rPr>
            </w:pPr>
          </w:p>
        </w:tc>
        <w:tc>
          <w:tcPr>
            <w:tcW w:w="5103" w:type="dxa"/>
          </w:tcPr>
          <w:p w14:paraId="3C2640FF" w14:textId="112AB361" w:rsidR="007F000E" w:rsidRPr="003E4D1A" w:rsidRDefault="003E4D1A" w:rsidP="003E4D1A">
            <w:pPr>
              <w:jc w:val="both"/>
              <w:rPr>
                <w:sz w:val="18"/>
                <w:szCs w:val="18"/>
              </w:rPr>
            </w:pPr>
            <w:r w:rsidRPr="003E4D1A">
              <w:rPr>
                <w:sz w:val="18"/>
                <w:szCs w:val="18"/>
              </w:rPr>
              <w:t>b) selvitys mahdollisista merkittävistä uusista tuotteista ja/tai toiminnoista;</w:t>
            </w:r>
          </w:p>
        </w:tc>
        <w:tc>
          <w:tcPr>
            <w:tcW w:w="1701" w:type="dxa"/>
          </w:tcPr>
          <w:p w14:paraId="22983880" w14:textId="77777777" w:rsidR="007F000E" w:rsidRPr="00282F95" w:rsidRDefault="007F000E" w:rsidP="007F000E">
            <w:pPr>
              <w:rPr>
                <w:sz w:val="18"/>
                <w:szCs w:val="18"/>
              </w:rPr>
            </w:pPr>
          </w:p>
        </w:tc>
        <w:tc>
          <w:tcPr>
            <w:tcW w:w="1695" w:type="dxa"/>
          </w:tcPr>
          <w:p w14:paraId="44BC5360" w14:textId="77777777" w:rsidR="007F000E" w:rsidRPr="00282F95" w:rsidRDefault="007F000E" w:rsidP="007F000E">
            <w:pPr>
              <w:rPr>
                <w:sz w:val="18"/>
                <w:szCs w:val="18"/>
              </w:rPr>
            </w:pPr>
          </w:p>
        </w:tc>
      </w:tr>
      <w:tr w:rsidR="007F000E" w14:paraId="4718DF84" w14:textId="77777777" w:rsidTr="00393E47">
        <w:tc>
          <w:tcPr>
            <w:tcW w:w="1129" w:type="dxa"/>
          </w:tcPr>
          <w:p w14:paraId="3D2EEEC7" w14:textId="0DA9C0AF" w:rsidR="007F000E" w:rsidRPr="006F752E" w:rsidRDefault="007F000E" w:rsidP="007F000E">
            <w:pPr>
              <w:rPr>
                <w:sz w:val="18"/>
                <w:szCs w:val="18"/>
              </w:rPr>
            </w:pPr>
          </w:p>
        </w:tc>
        <w:tc>
          <w:tcPr>
            <w:tcW w:w="5103" w:type="dxa"/>
          </w:tcPr>
          <w:p w14:paraId="4C8B0DE7" w14:textId="13F7F093" w:rsidR="007F000E" w:rsidRPr="003E4D1A" w:rsidRDefault="003E4D1A" w:rsidP="007F000E">
            <w:pPr>
              <w:jc w:val="both"/>
              <w:rPr>
                <w:sz w:val="18"/>
                <w:szCs w:val="18"/>
              </w:rPr>
            </w:pPr>
            <w:r w:rsidRPr="003E4D1A">
              <w:rPr>
                <w:sz w:val="18"/>
                <w:szCs w:val="18"/>
              </w:rPr>
              <w:t>c) päämarkkinat, joilla liikkeeseenlaskija toimii.</w:t>
            </w:r>
          </w:p>
        </w:tc>
        <w:tc>
          <w:tcPr>
            <w:tcW w:w="1701" w:type="dxa"/>
          </w:tcPr>
          <w:p w14:paraId="0DA126F2" w14:textId="77777777" w:rsidR="007F000E" w:rsidRPr="00282F95" w:rsidRDefault="007F000E" w:rsidP="007F000E">
            <w:pPr>
              <w:rPr>
                <w:sz w:val="18"/>
                <w:szCs w:val="18"/>
              </w:rPr>
            </w:pPr>
          </w:p>
        </w:tc>
        <w:tc>
          <w:tcPr>
            <w:tcW w:w="1695" w:type="dxa"/>
          </w:tcPr>
          <w:p w14:paraId="7A5FC516" w14:textId="77777777" w:rsidR="007F000E" w:rsidRPr="00282F95" w:rsidRDefault="007F000E" w:rsidP="007F000E">
            <w:pPr>
              <w:rPr>
                <w:sz w:val="18"/>
                <w:szCs w:val="18"/>
              </w:rPr>
            </w:pPr>
          </w:p>
        </w:tc>
      </w:tr>
      <w:tr w:rsidR="007F000E" w14:paraId="0D750324" w14:textId="77777777" w:rsidTr="00393E47">
        <w:tc>
          <w:tcPr>
            <w:tcW w:w="1129" w:type="dxa"/>
          </w:tcPr>
          <w:p w14:paraId="6C906BF6" w14:textId="12F9AEFA" w:rsidR="007F000E" w:rsidRPr="006F752E" w:rsidRDefault="00224B3D" w:rsidP="007F000E">
            <w:pPr>
              <w:rPr>
                <w:sz w:val="18"/>
                <w:szCs w:val="18"/>
              </w:rPr>
            </w:pPr>
            <w:r w:rsidRPr="006F752E">
              <w:rPr>
                <w:sz w:val="18"/>
                <w:szCs w:val="18"/>
              </w:rPr>
              <w:t>5.2</w:t>
            </w:r>
            <w:r w:rsidR="000663BB" w:rsidRPr="006F752E">
              <w:rPr>
                <w:sz w:val="18"/>
                <w:szCs w:val="18"/>
              </w:rPr>
              <w:t xml:space="preserve"> kohta</w:t>
            </w:r>
          </w:p>
        </w:tc>
        <w:tc>
          <w:tcPr>
            <w:tcW w:w="5103" w:type="dxa"/>
          </w:tcPr>
          <w:p w14:paraId="7B8AB29A" w14:textId="1AD8EC6D" w:rsidR="007F000E" w:rsidRPr="00224B3D" w:rsidRDefault="00224B3D" w:rsidP="007F000E">
            <w:pPr>
              <w:jc w:val="both"/>
              <w:rPr>
                <w:sz w:val="18"/>
                <w:szCs w:val="18"/>
              </w:rPr>
            </w:pPr>
            <w:r w:rsidRPr="00224B3D">
              <w:rPr>
                <w:sz w:val="18"/>
                <w:szCs w:val="18"/>
              </w:rPr>
              <w:t>Perusteet lausuntoihin, joita liikkeeseenlaskija esittää kilpailutilanteestaan.</w:t>
            </w:r>
          </w:p>
        </w:tc>
        <w:tc>
          <w:tcPr>
            <w:tcW w:w="1701" w:type="dxa"/>
          </w:tcPr>
          <w:p w14:paraId="12F2B010" w14:textId="77777777" w:rsidR="007F000E" w:rsidRPr="00282F95" w:rsidRDefault="007F000E" w:rsidP="007F000E">
            <w:pPr>
              <w:rPr>
                <w:sz w:val="18"/>
                <w:szCs w:val="18"/>
              </w:rPr>
            </w:pPr>
          </w:p>
        </w:tc>
        <w:tc>
          <w:tcPr>
            <w:tcW w:w="1695" w:type="dxa"/>
          </w:tcPr>
          <w:p w14:paraId="035921DE" w14:textId="77777777" w:rsidR="007F000E" w:rsidRPr="00282F95" w:rsidRDefault="007F000E" w:rsidP="007F000E">
            <w:pPr>
              <w:rPr>
                <w:sz w:val="18"/>
                <w:szCs w:val="18"/>
              </w:rPr>
            </w:pPr>
          </w:p>
        </w:tc>
      </w:tr>
      <w:tr w:rsidR="00224B3D" w14:paraId="26A042D4" w14:textId="77777777" w:rsidTr="00393E47">
        <w:tc>
          <w:tcPr>
            <w:tcW w:w="1129" w:type="dxa"/>
          </w:tcPr>
          <w:p w14:paraId="66EC8145" w14:textId="39938A9D" w:rsidR="00224B3D" w:rsidRPr="006F752E" w:rsidRDefault="00224B3D" w:rsidP="007F000E">
            <w:pPr>
              <w:spacing w:before="240"/>
              <w:rPr>
                <w:b/>
                <w:bCs/>
                <w:sz w:val="18"/>
                <w:szCs w:val="18"/>
              </w:rPr>
            </w:pPr>
            <w:r w:rsidRPr="006F752E">
              <w:rPr>
                <w:b/>
                <w:bCs/>
                <w:sz w:val="18"/>
                <w:szCs w:val="18"/>
              </w:rPr>
              <w:lastRenderedPageBreak/>
              <w:t>6 JAKSO</w:t>
            </w:r>
          </w:p>
        </w:tc>
        <w:tc>
          <w:tcPr>
            <w:tcW w:w="5103" w:type="dxa"/>
          </w:tcPr>
          <w:p w14:paraId="1A28262F" w14:textId="332C0082" w:rsidR="00224B3D" w:rsidRDefault="00224B3D" w:rsidP="007F000E">
            <w:pPr>
              <w:spacing w:before="240"/>
              <w:jc w:val="both"/>
              <w:rPr>
                <w:b/>
                <w:bCs/>
                <w:sz w:val="18"/>
                <w:szCs w:val="18"/>
              </w:rPr>
            </w:pPr>
            <w:r>
              <w:rPr>
                <w:b/>
                <w:bCs/>
                <w:sz w:val="18"/>
                <w:szCs w:val="18"/>
              </w:rPr>
              <w:t>ORGANISAATIORAKENNE</w:t>
            </w:r>
          </w:p>
        </w:tc>
        <w:tc>
          <w:tcPr>
            <w:tcW w:w="1701" w:type="dxa"/>
          </w:tcPr>
          <w:p w14:paraId="114DA50E" w14:textId="77777777" w:rsidR="00224B3D" w:rsidRPr="0061337D" w:rsidRDefault="00224B3D" w:rsidP="007F000E">
            <w:pPr>
              <w:spacing w:before="240"/>
              <w:rPr>
                <w:b/>
                <w:bCs/>
                <w:sz w:val="18"/>
                <w:szCs w:val="18"/>
              </w:rPr>
            </w:pPr>
          </w:p>
        </w:tc>
        <w:tc>
          <w:tcPr>
            <w:tcW w:w="1695" w:type="dxa"/>
          </w:tcPr>
          <w:p w14:paraId="6AC1C49A" w14:textId="77777777" w:rsidR="00224B3D" w:rsidRPr="0061337D" w:rsidRDefault="00224B3D" w:rsidP="007F000E">
            <w:pPr>
              <w:spacing w:before="240"/>
              <w:rPr>
                <w:b/>
                <w:bCs/>
                <w:sz w:val="18"/>
                <w:szCs w:val="18"/>
              </w:rPr>
            </w:pPr>
          </w:p>
        </w:tc>
      </w:tr>
      <w:tr w:rsidR="00224B3D" w:rsidRPr="00224B3D" w14:paraId="692BD815" w14:textId="77777777" w:rsidTr="00393E47">
        <w:tc>
          <w:tcPr>
            <w:tcW w:w="1129" w:type="dxa"/>
          </w:tcPr>
          <w:p w14:paraId="59B09FD0" w14:textId="0FBA6791" w:rsidR="00224B3D" w:rsidRPr="006F752E" w:rsidRDefault="00224B3D" w:rsidP="00224B3D">
            <w:pPr>
              <w:rPr>
                <w:sz w:val="18"/>
                <w:szCs w:val="18"/>
              </w:rPr>
            </w:pPr>
            <w:r w:rsidRPr="006F752E">
              <w:rPr>
                <w:sz w:val="18"/>
                <w:szCs w:val="18"/>
              </w:rPr>
              <w:t>6.1</w:t>
            </w:r>
            <w:r w:rsidR="000663BB" w:rsidRPr="006F752E">
              <w:rPr>
                <w:sz w:val="18"/>
                <w:szCs w:val="18"/>
              </w:rPr>
              <w:t xml:space="preserve"> kohta</w:t>
            </w:r>
          </w:p>
        </w:tc>
        <w:tc>
          <w:tcPr>
            <w:tcW w:w="5103" w:type="dxa"/>
          </w:tcPr>
          <w:p w14:paraId="67EFDDFB" w14:textId="3F714DE5" w:rsidR="00224B3D" w:rsidRPr="00224B3D" w:rsidRDefault="00224B3D" w:rsidP="00A16CA8">
            <w:pPr>
              <w:rPr>
                <w:sz w:val="18"/>
                <w:szCs w:val="18"/>
              </w:rPr>
            </w:pPr>
            <w:r w:rsidRPr="00224B3D">
              <w:rPr>
                <w:sz w:val="18"/>
                <w:szCs w:val="18"/>
              </w:rPr>
              <w:t>Jos liikkeeseenlaskija kuuluu konserniin, pääpiirteittäinen kuvaus konsernista ja liikkeeseenlaskijan asemasta siinä.</w:t>
            </w:r>
            <w:r w:rsidR="003F7DEC">
              <w:rPr>
                <w:sz w:val="18"/>
                <w:szCs w:val="18"/>
              </w:rPr>
              <w:t xml:space="preserve"> </w:t>
            </w:r>
            <w:r w:rsidRPr="00224B3D">
              <w:rPr>
                <w:sz w:val="18"/>
                <w:szCs w:val="18"/>
              </w:rPr>
              <w:t>Organisaatiorakenne voidaan esittää kaaviokuvana tai se voidaan liittää kuvaukseen, jos se auttaa selventämään rakennetta.</w:t>
            </w:r>
          </w:p>
        </w:tc>
        <w:tc>
          <w:tcPr>
            <w:tcW w:w="1701" w:type="dxa"/>
          </w:tcPr>
          <w:p w14:paraId="7823C3D7" w14:textId="77777777" w:rsidR="00224B3D" w:rsidRPr="00224B3D" w:rsidRDefault="00224B3D" w:rsidP="00224B3D">
            <w:pPr>
              <w:rPr>
                <w:sz w:val="18"/>
                <w:szCs w:val="18"/>
              </w:rPr>
            </w:pPr>
          </w:p>
        </w:tc>
        <w:tc>
          <w:tcPr>
            <w:tcW w:w="1695" w:type="dxa"/>
          </w:tcPr>
          <w:p w14:paraId="0F1D1142" w14:textId="77777777" w:rsidR="00224B3D" w:rsidRPr="00224B3D" w:rsidRDefault="00224B3D" w:rsidP="00224B3D">
            <w:pPr>
              <w:rPr>
                <w:sz w:val="18"/>
                <w:szCs w:val="18"/>
              </w:rPr>
            </w:pPr>
          </w:p>
        </w:tc>
      </w:tr>
      <w:tr w:rsidR="00224B3D" w:rsidRPr="00224B3D" w14:paraId="712B2DCD" w14:textId="77777777" w:rsidTr="00393E47">
        <w:tc>
          <w:tcPr>
            <w:tcW w:w="1129" w:type="dxa"/>
          </w:tcPr>
          <w:p w14:paraId="1445BEF6" w14:textId="7D23E8BC" w:rsidR="00224B3D" w:rsidRPr="006F752E" w:rsidRDefault="00224B3D" w:rsidP="00224B3D">
            <w:pPr>
              <w:rPr>
                <w:sz w:val="18"/>
                <w:szCs w:val="18"/>
              </w:rPr>
            </w:pPr>
            <w:r w:rsidRPr="006F752E">
              <w:rPr>
                <w:sz w:val="18"/>
                <w:szCs w:val="18"/>
              </w:rPr>
              <w:t>6.2</w:t>
            </w:r>
            <w:r w:rsidR="000663BB" w:rsidRPr="006F752E">
              <w:rPr>
                <w:sz w:val="18"/>
                <w:szCs w:val="18"/>
              </w:rPr>
              <w:t xml:space="preserve"> kohta</w:t>
            </w:r>
          </w:p>
        </w:tc>
        <w:tc>
          <w:tcPr>
            <w:tcW w:w="5103" w:type="dxa"/>
          </w:tcPr>
          <w:p w14:paraId="52BB90EC" w14:textId="4A0CDC5F" w:rsidR="00224B3D" w:rsidRPr="00224B3D" w:rsidRDefault="00224B3D" w:rsidP="00224B3D">
            <w:pPr>
              <w:jc w:val="both"/>
              <w:rPr>
                <w:sz w:val="18"/>
                <w:szCs w:val="18"/>
              </w:rPr>
            </w:pPr>
            <w:r w:rsidRPr="00224B3D">
              <w:rPr>
                <w:sz w:val="18"/>
                <w:szCs w:val="18"/>
              </w:rPr>
              <w:t xml:space="preserve">Jos liikkeeseenlaskija on riippuvainen muista konserniin kuuluvista yksiköistä, tämä on mainittava selkeästi, ja </w:t>
            </w:r>
          </w:p>
        </w:tc>
        <w:tc>
          <w:tcPr>
            <w:tcW w:w="1701" w:type="dxa"/>
          </w:tcPr>
          <w:p w14:paraId="00B3985D" w14:textId="77777777" w:rsidR="00224B3D" w:rsidRPr="00224B3D" w:rsidRDefault="00224B3D" w:rsidP="00224B3D">
            <w:pPr>
              <w:rPr>
                <w:sz w:val="18"/>
                <w:szCs w:val="18"/>
              </w:rPr>
            </w:pPr>
          </w:p>
        </w:tc>
        <w:tc>
          <w:tcPr>
            <w:tcW w:w="1695" w:type="dxa"/>
          </w:tcPr>
          <w:p w14:paraId="04E8C71C" w14:textId="77777777" w:rsidR="00224B3D" w:rsidRPr="00224B3D" w:rsidRDefault="00224B3D" w:rsidP="00224B3D">
            <w:pPr>
              <w:rPr>
                <w:sz w:val="18"/>
                <w:szCs w:val="18"/>
              </w:rPr>
            </w:pPr>
          </w:p>
        </w:tc>
      </w:tr>
      <w:tr w:rsidR="003F7DEC" w:rsidRPr="00224B3D" w14:paraId="3D86C716" w14:textId="77777777" w:rsidTr="00393E47">
        <w:tc>
          <w:tcPr>
            <w:tcW w:w="1129" w:type="dxa"/>
          </w:tcPr>
          <w:p w14:paraId="1E65F5F6" w14:textId="77777777" w:rsidR="003F7DEC" w:rsidRPr="006F752E" w:rsidRDefault="003F7DEC" w:rsidP="00224B3D">
            <w:pPr>
              <w:rPr>
                <w:sz w:val="18"/>
                <w:szCs w:val="18"/>
              </w:rPr>
            </w:pPr>
          </w:p>
        </w:tc>
        <w:tc>
          <w:tcPr>
            <w:tcW w:w="5103" w:type="dxa"/>
          </w:tcPr>
          <w:p w14:paraId="48999E81" w14:textId="6A6F0DF6" w:rsidR="003F7DEC" w:rsidRPr="00224B3D" w:rsidRDefault="003F7DEC" w:rsidP="00224B3D">
            <w:pPr>
              <w:jc w:val="both"/>
              <w:rPr>
                <w:sz w:val="18"/>
                <w:szCs w:val="18"/>
              </w:rPr>
            </w:pPr>
            <w:r w:rsidRPr="00224B3D">
              <w:rPr>
                <w:sz w:val="18"/>
                <w:szCs w:val="18"/>
              </w:rPr>
              <w:t>riippuvuussuhteesta on annettava selvitys.</w:t>
            </w:r>
          </w:p>
        </w:tc>
        <w:tc>
          <w:tcPr>
            <w:tcW w:w="1701" w:type="dxa"/>
          </w:tcPr>
          <w:p w14:paraId="4862A749" w14:textId="77777777" w:rsidR="003F7DEC" w:rsidRPr="00224B3D" w:rsidRDefault="003F7DEC" w:rsidP="00224B3D">
            <w:pPr>
              <w:rPr>
                <w:sz w:val="18"/>
                <w:szCs w:val="18"/>
              </w:rPr>
            </w:pPr>
          </w:p>
        </w:tc>
        <w:tc>
          <w:tcPr>
            <w:tcW w:w="1695" w:type="dxa"/>
          </w:tcPr>
          <w:p w14:paraId="0BB86EFE" w14:textId="77777777" w:rsidR="003F7DEC" w:rsidRPr="00224B3D" w:rsidRDefault="003F7DEC" w:rsidP="00224B3D">
            <w:pPr>
              <w:rPr>
                <w:sz w:val="18"/>
                <w:szCs w:val="18"/>
              </w:rPr>
            </w:pPr>
          </w:p>
        </w:tc>
      </w:tr>
      <w:tr w:rsidR="007F000E" w14:paraId="250339ED" w14:textId="77777777" w:rsidTr="00393E47">
        <w:tc>
          <w:tcPr>
            <w:tcW w:w="1129" w:type="dxa"/>
          </w:tcPr>
          <w:p w14:paraId="70562630" w14:textId="60E1435E" w:rsidR="007F000E" w:rsidRPr="006F752E" w:rsidRDefault="00224B3D" w:rsidP="007F000E">
            <w:pPr>
              <w:spacing w:before="240"/>
              <w:rPr>
                <w:b/>
                <w:bCs/>
                <w:sz w:val="18"/>
                <w:szCs w:val="18"/>
              </w:rPr>
            </w:pPr>
            <w:r w:rsidRPr="006F752E">
              <w:rPr>
                <w:b/>
                <w:bCs/>
                <w:sz w:val="18"/>
                <w:szCs w:val="18"/>
              </w:rPr>
              <w:t>7</w:t>
            </w:r>
            <w:r w:rsidR="007F000E" w:rsidRPr="006F752E">
              <w:rPr>
                <w:b/>
                <w:bCs/>
                <w:sz w:val="18"/>
                <w:szCs w:val="18"/>
              </w:rPr>
              <w:t xml:space="preserve"> JAKSO</w:t>
            </w:r>
          </w:p>
        </w:tc>
        <w:tc>
          <w:tcPr>
            <w:tcW w:w="5103" w:type="dxa"/>
          </w:tcPr>
          <w:p w14:paraId="3403F035" w14:textId="3C4687C5" w:rsidR="007F000E" w:rsidRPr="0061337D" w:rsidRDefault="007F000E" w:rsidP="007F000E">
            <w:pPr>
              <w:spacing w:before="240"/>
              <w:jc w:val="both"/>
              <w:rPr>
                <w:b/>
                <w:bCs/>
                <w:sz w:val="18"/>
                <w:szCs w:val="18"/>
              </w:rPr>
            </w:pPr>
            <w:r>
              <w:rPr>
                <w:b/>
                <w:bCs/>
                <w:sz w:val="18"/>
                <w:szCs w:val="18"/>
              </w:rPr>
              <w:t>KEHITYSSUUNTAUKSET</w:t>
            </w:r>
          </w:p>
        </w:tc>
        <w:tc>
          <w:tcPr>
            <w:tcW w:w="1701" w:type="dxa"/>
          </w:tcPr>
          <w:p w14:paraId="1622E2F8" w14:textId="77777777" w:rsidR="007F000E" w:rsidRPr="0061337D" w:rsidRDefault="007F000E" w:rsidP="007F000E">
            <w:pPr>
              <w:spacing w:before="240"/>
              <w:rPr>
                <w:b/>
                <w:bCs/>
                <w:sz w:val="18"/>
                <w:szCs w:val="18"/>
              </w:rPr>
            </w:pPr>
          </w:p>
        </w:tc>
        <w:tc>
          <w:tcPr>
            <w:tcW w:w="1695" w:type="dxa"/>
          </w:tcPr>
          <w:p w14:paraId="536A0308" w14:textId="77777777" w:rsidR="007F000E" w:rsidRPr="0061337D" w:rsidRDefault="007F000E" w:rsidP="007F000E">
            <w:pPr>
              <w:spacing w:before="240"/>
              <w:rPr>
                <w:b/>
                <w:bCs/>
                <w:sz w:val="18"/>
                <w:szCs w:val="18"/>
              </w:rPr>
            </w:pPr>
          </w:p>
        </w:tc>
      </w:tr>
      <w:tr w:rsidR="007F000E" w:rsidRPr="00282F95" w14:paraId="0B21117D" w14:textId="77777777" w:rsidTr="00393E47">
        <w:tc>
          <w:tcPr>
            <w:tcW w:w="1129" w:type="dxa"/>
          </w:tcPr>
          <w:p w14:paraId="0C6EB5C6" w14:textId="65A463F0" w:rsidR="007F000E" w:rsidRPr="006F752E" w:rsidRDefault="00224B3D" w:rsidP="007F000E">
            <w:pPr>
              <w:rPr>
                <w:sz w:val="18"/>
                <w:szCs w:val="18"/>
              </w:rPr>
            </w:pPr>
            <w:r w:rsidRPr="006F752E">
              <w:rPr>
                <w:sz w:val="18"/>
                <w:szCs w:val="18"/>
              </w:rPr>
              <w:t>7</w:t>
            </w:r>
            <w:r w:rsidR="007F000E" w:rsidRPr="006F752E">
              <w:rPr>
                <w:sz w:val="18"/>
                <w:szCs w:val="18"/>
              </w:rPr>
              <w:t>.1</w:t>
            </w:r>
            <w:r w:rsidR="000663BB" w:rsidRPr="006F752E">
              <w:rPr>
                <w:sz w:val="18"/>
                <w:szCs w:val="18"/>
              </w:rPr>
              <w:t xml:space="preserve"> kohta</w:t>
            </w:r>
          </w:p>
        </w:tc>
        <w:tc>
          <w:tcPr>
            <w:tcW w:w="5103" w:type="dxa"/>
          </w:tcPr>
          <w:p w14:paraId="0E4021D5" w14:textId="5EFF87F9" w:rsidR="007F000E" w:rsidRPr="00213261" w:rsidRDefault="007F000E" w:rsidP="007F000E">
            <w:pPr>
              <w:jc w:val="both"/>
              <w:rPr>
                <w:sz w:val="18"/>
                <w:szCs w:val="18"/>
              </w:rPr>
            </w:pPr>
            <w:r>
              <w:rPr>
                <w:sz w:val="18"/>
                <w:szCs w:val="18"/>
              </w:rPr>
              <w:t>Kuvaus seuraavista:</w:t>
            </w:r>
          </w:p>
        </w:tc>
        <w:tc>
          <w:tcPr>
            <w:tcW w:w="1701" w:type="dxa"/>
          </w:tcPr>
          <w:p w14:paraId="4D5EA4FF" w14:textId="77777777" w:rsidR="007F000E" w:rsidRPr="00282F95" w:rsidRDefault="007F000E" w:rsidP="007F000E">
            <w:pPr>
              <w:rPr>
                <w:sz w:val="18"/>
                <w:szCs w:val="18"/>
              </w:rPr>
            </w:pPr>
          </w:p>
        </w:tc>
        <w:tc>
          <w:tcPr>
            <w:tcW w:w="1695" w:type="dxa"/>
          </w:tcPr>
          <w:p w14:paraId="42ECA274" w14:textId="77777777" w:rsidR="007F000E" w:rsidRPr="00282F95" w:rsidRDefault="007F000E" w:rsidP="007F000E">
            <w:pPr>
              <w:rPr>
                <w:sz w:val="18"/>
                <w:szCs w:val="18"/>
              </w:rPr>
            </w:pPr>
          </w:p>
        </w:tc>
      </w:tr>
      <w:tr w:rsidR="007F000E" w:rsidRPr="00282F95" w14:paraId="2AC3F3FE" w14:textId="77777777" w:rsidTr="00393E47">
        <w:tc>
          <w:tcPr>
            <w:tcW w:w="1129" w:type="dxa"/>
          </w:tcPr>
          <w:p w14:paraId="0EA8979E" w14:textId="0C10427D" w:rsidR="007F000E" w:rsidRPr="006F752E" w:rsidRDefault="007F000E" w:rsidP="007F000E">
            <w:pPr>
              <w:rPr>
                <w:sz w:val="18"/>
                <w:szCs w:val="18"/>
              </w:rPr>
            </w:pPr>
          </w:p>
        </w:tc>
        <w:tc>
          <w:tcPr>
            <w:tcW w:w="5103" w:type="dxa"/>
          </w:tcPr>
          <w:p w14:paraId="74CD4C81" w14:textId="255E2FE2" w:rsidR="007F000E" w:rsidRPr="00213261" w:rsidRDefault="007F000E" w:rsidP="00224B3D">
            <w:pPr>
              <w:jc w:val="both"/>
              <w:rPr>
                <w:sz w:val="18"/>
                <w:szCs w:val="18"/>
              </w:rPr>
            </w:pPr>
            <w:r w:rsidRPr="00224B3D">
              <w:rPr>
                <w:sz w:val="18"/>
                <w:szCs w:val="18"/>
              </w:rPr>
              <w:t xml:space="preserve">a) </w:t>
            </w:r>
            <w:r w:rsidR="00224B3D" w:rsidRPr="00224B3D">
              <w:rPr>
                <w:sz w:val="18"/>
                <w:szCs w:val="18"/>
              </w:rPr>
              <w:t>kuvaus merkittävistä kielteisistä muutoksista liikkeeseenlaskijan kehitysnäkymissä sen viimeisen tarkastetun tilinpäätöksen julkistamispäivän jälkeen;</w:t>
            </w:r>
          </w:p>
        </w:tc>
        <w:tc>
          <w:tcPr>
            <w:tcW w:w="1701" w:type="dxa"/>
          </w:tcPr>
          <w:p w14:paraId="02FCF557" w14:textId="77777777" w:rsidR="007F000E" w:rsidRPr="00282F95" w:rsidRDefault="007F000E" w:rsidP="007F000E">
            <w:pPr>
              <w:rPr>
                <w:sz w:val="18"/>
                <w:szCs w:val="18"/>
              </w:rPr>
            </w:pPr>
          </w:p>
        </w:tc>
        <w:tc>
          <w:tcPr>
            <w:tcW w:w="1695" w:type="dxa"/>
          </w:tcPr>
          <w:p w14:paraId="3D5CC37A" w14:textId="77777777" w:rsidR="007F000E" w:rsidRPr="00282F95" w:rsidRDefault="007F000E" w:rsidP="007F000E">
            <w:pPr>
              <w:rPr>
                <w:sz w:val="18"/>
                <w:szCs w:val="18"/>
              </w:rPr>
            </w:pPr>
          </w:p>
        </w:tc>
      </w:tr>
      <w:tr w:rsidR="007F000E" w:rsidRPr="00282F95" w14:paraId="68E5D5AE" w14:textId="77777777" w:rsidTr="00393E47">
        <w:tc>
          <w:tcPr>
            <w:tcW w:w="1129" w:type="dxa"/>
          </w:tcPr>
          <w:p w14:paraId="6119563C" w14:textId="77777777" w:rsidR="007F000E" w:rsidRPr="006F752E" w:rsidRDefault="007F000E" w:rsidP="007F000E">
            <w:pPr>
              <w:rPr>
                <w:sz w:val="18"/>
                <w:szCs w:val="18"/>
              </w:rPr>
            </w:pPr>
          </w:p>
        </w:tc>
        <w:tc>
          <w:tcPr>
            <w:tcW w:w="5103" w:type="dxa"/>
          </w:tcPr>
          <w:p w14:paraId="240E1DBB" w14:textId="5D0D0BDF" w:rsidR="007F000E" w:rsidRPr="00970339" w:rsidRDefault="007F000E" w:rsidP="007F000E">
            <w:pPr>
              <w:jc w:val="both"/>
              <w:rPr>
                <w:b/>
                <w:bCs/>
                <w:sz w:val="18"/>
                <w:szCs w:val="18"/>
              </w:rPr>
            </w:pPr>
            <w:r w:rsidRPr="00224B3D">
              <w:rPr>
                <w:sz w:val="18"/>
                <w:szCs w:val="18"/>
              </w:rPr>
              <w:t>b)</w:t>
            </w:r>
            <w:r w:rsidR="00C14EBA">
              <w:rPr>
                <w:rStyle w:val="FootnoteReference"/>
                <w:sz w:val="18"/>
                <w:szCs w:val="18"/>
              </w:rPr>
              <w:footnoteReference w:id="1"/>
            </w:r>
            <w:r w:rsidRPr="00224B3D">
              <w:rPr>
                <w:sz w:val="18"/>
                <w:szCs w:val="18"/>
              </w:rPr>
              <w:t xml:space="preserve"> </w:t>
            </w:r>
            <w:r w:rsidR="00224B3D" w:rsidRPr="00224B3D">
              <w:rPr>
                <w:sz w:val="18"/>
                <w:szCs w:val="18"/>
              </w:rPr>
              <w:t>s</w:t>
            </w:r>
            <w:r w:rsidRPr="00970339">
              <w:rPr>
                <w:sz w:val="18"/>
                <w:szCs w:val="18"/>
              </w:rPr>
              <w:t>elvitys merkittävistä muutoksista konsernin taloudellisessa tuloksessa sen jälkeen kun viimeisin sellainen tilikausi, jota koskevat tilinpäätöstiedot on julkistettu, päättyi, rekisteröintiasiakirjan päiväykseen saakka</w:t>
            </w:r>
            <w:r w:rsidR="00224B3D">
              <w:rPr>
                <w:sz w:val="18"/>
                <w:szCs w:val="18"/>
              </w:rPr>
              <w:t>.</w:t>
            </w:r>
          </w:p>
        </w:tc>
        <w:tc>
          <w:tcPr>
            <w:tcW w:w="1701" w:type="dxa"/>
          </w:tcPr>
          <w:p w14:paraId="4C9751EB" w14:textId="77777777" w:rsidR="007F000E" w:rsidRPr="00282F95" w:rsidRDefault="007F000E" w:rsidP="007F000E">
            <w:pPr>
              <w:rPr>
                <w:sz w:val="18"/>
                <w:szCs w:val="18"/>
              </w:rPr>
            </w:pPr>
          </w:p>
        </w:tc>
        <w:tc>
          <w:tcPr>
            <w:tcW w:w="1695" w:type="dxa"/>
          </w:tcPr>
          <w:p w14:paraId="642E8D0B" w14:textId="77777777" w:rsidR="007F000E" w:rsidRPr="00282F95" w:rsidRDefault="007F000E" w:rsidP="007F000E">
            <w:pPr>
              <w:rPr>
                <w:sz w:val="18"/>
                <w:szCs w:val="18"/>
              </w:rPr>
            </w:pPr>
          </w:p>
        </w:tc>
      </w:tr>
      <w:tr w:rsidR="007F000E" w:rsidRPr="00282F95" w14:paraId="71492833" w14:textId="77777777" w:rsidTr="00393E47">
        <w:tc>
          <w:tcPr>
            <w:tcW w:w="1129" w:type="dxa"/>
          </w:tcPr>
          <w:p w14:paraId="0703DA1B" w14:textId="77777777" w:rsidR="007F000E" w:rsidRPr="006F752E" w:rsidRDefault="007F000E" w:rsidP="007F000E">
            <w:pPr>
              <w:rPr>
                <w:sz w:val="18"/>
                <w:szCs w:val="18"/>
              </w:rPr>
            </w:pPr>
          </w:p>
        </w:tc>
        <w:tc>
          <w:tcPr>
            <w:tcW w:w="5103" w:type="dxa"/>
          </w:tcPr>
          <w:p w14:paraId="39D2F09C" w14:textId="1E24CB98" w:rsidR="007F000E" w:rsidRPr="00224B3D" w:rsidRDefault="00224B3D" w:rsidP="007F000E">
            <w:pPr>
              <w:jc w:val="both"/>
              <w:rPr>
                <w:sz w:val="18"/>
                <w:szCs w:val="18"/>
              </w:rPr>
            </w:pPr>
            <w:r w:rsidRPr="00224B3D">
              <w:rPr>
                <w:sz w:val="18"/>
                <w:szCs w:val="18"/>
              </w:rPr>
              <w:t>Jos kumpikaan näistä kohdista ei ole sovellettavissa, liikkeeseenlaskijan on mainittava, ettei tällaisia muutoksia ole tapahtunut.</w:t>
            </w:r>
          </w:p>
        </w:tc>
        <w:tc>
          <w:tcPr>
            <w:tcW w:w="1701" w:type="dxa"/>
          </w:tcPr>
          <w:p w14:paraId="6C65705A" w14:textId="77777777" w:rsidR="007F000E" w:rsidRPr="00282F95" w:rsidRDefault="007F000E" w:rsidP="007F000E">
            <w:pPr>
              <w:rPr>
                <w:sz w:val="18"/>
                <w:szCs w:val="18"/>
              </w:rPr>
            </w:pPr>
          </w:p>
        </w:tc>
        <w:tc>
          <w:tcPr>
            <w:tcW w:w="1695" w:type="dxa"/>
          </w:tcPr>
          <w:p w14:paraId="0A942B2E" w14:textId="77777777" w:rsidR="007F000E" w:rsidRPr="00282F95" w:rsidRDefault="007F000E" w:rsidP="007F000E">
            <w:pPr>
              <w:rPr>
                <w:sz w:val="18"/>
                <w:szCs w:val="18"/>
              </w:rPr>
            </w:pPr>
          </w:p>
        </w:tc>
      </w:tr>
      <w:tr w:rsidR="008A39AB" w:rsidRPr="00282F95" w14:paraId="7547C2BE" w14:textId="77777777" w:rsidTr="00393E47">
        <w:tc>
          <w:tcPr>
            <w:tcW w:w="1129" w:type="dxa"/>
          </w:tcPr>
          <w:p w14:paraId="133D4BDB" w14:textId="6E9AE0E6" w:rsidR="008A39AB" w:rsidRPr="006F752E" w:rsidRDefault="008A39AB" w:rsidP="007F000E">
            <w:pPr>
              <w:rPr>
                <w:sz w:val="18"/>
                <w:szCs w:val="18"/>
              </w:rPr>
            </w:pPr>
            <w:r w:rsidRPr="006F752E">
              <w:rPr>
                <w:sz w:val="18"/>
                <w:szCs w:val="18"/>
              </w:rPr>
              <w:t>7.2</w:t>
            </w:r>
            <w:r w:rsidR="000663BB" w:rsidRPr="006F752E">
              <w:rPr>
                <w:sz w:val="18"/>
                <w:szCs w:val="18"/>
              </w:rPr>
              <w:t xml:space="preserve"> kohta</w:t>
            </w:r>
          </w:p>
        </w:tc>
        <w:tc>
          <w:tcPr>
            <w:tcW w:w="5103" w:type="dxa"/>
          </w:tcPr>
          <w:p w14:paraId="3193CE00" w14:textId="788D6A78" w:rsidR="008A39AB" w:rsidRPr="00224B3D" w:rsidRDefault="008A39AB" w:rsidP="007F000E">
            <w:pPr>
              <w:jc w:val="both"/>
              <w:rPr>
                <w:sz w:val="18"/>
                <w:szCs w:val="18"/>
              </w:rPr>
            </w:pPr>
            <w:r w:rsidRPr="008A39AB">
              <w:rPr>
                <w:sz w:val="18"/>
                <w:szCs w:val="18"/>
              </w:rPr>
              <w:t>Ainakin kuluvan tilikauden osalta tiedossa olevat suuntaukset, epävarmuustekijät, vaateet, sitoumukset tai tapahtumat, joiden voidaan kohtuullisen todennäköisesti odottaa vaikuttavan merkittävällä tavalla liikkeeseenlaskijan tulevaisuudennäkymiin.</w:t>
            </w:r>
          </w:p>
        </w:tc>
        <w:tc>
          <w:tcPr>
            <w:tcW w:w="1701" w:type="dxa"/>
          </w:tcPr>
          <w:p w14:paraId="0E52ADBF" w14:textId="77777777" w:rsidR="008A39AB" w:rsidRPr="00282F95" w:rsidRDefault="008A39AB" w:rsidP="007F000E">
            <w:pPr>
              <w:rPr>
                <w:sz w:val="18"/>
                <w:szCs w:val="18"/>
              </w:rPr>
            </w:pPr>
          </w:p>
        </w:tc>
        <w:tc>
          <w:tcPr>
            <w:tcW w:w="1695" w:type="dxa"/>
          </w:tcPr>
          <w:p w14:paraId="14E02067" w14:textId="77777777" w:rsidR="008A39AB" w:rsidRPr="00282F95" w:rsidRDefault="008A39AB" w:rsidP="007F000E">
            <w:pPr>
              <w:rPr>
                <w:sz w:val="18"/>
                <w:szCs w:val="18"/>
              </w:rPr>
            </w:pPr>
          </w:p>
        </w:tc>
      </w:tr>
      <w:tr w:rsidR="007F000E" w:rsidRPr="00282F95" w14:paraId="11F3F9B4" w14:textId="77777777" w:rsidTr="00393E47">
        <w:tc>
          <w:tcPr>
            <w:tcW w:w="1129" w:type="dxa"/>
          </w:tcPr>
          <w:p w14:paraId="3A742B7E" w14:textId="334F08FA" w:rsidR="007F000E" w:rsidRPr="006F752E" w:rsidRDefault="008A39AB" w:rsidP="007F000E">
            <w:pPr>
              <w:spacing w:before="240"/>
              <w:rPr>
                <w:b/>
                <w:bCs/>
                <w:sz w:val="18"/>
                <w:szCs w:val="18"/>
              </w:rPr>
            </w:pPr>
            <w:r w:rsidRPr="006F752E">
              <w:rPr>
                <w:b/>
                <w:bCs/>
                <w:sz w:val="18"/>
                <w:szCs w:val="18"/>
              </w:rPr>
              <w:t>8</w:t>
            </w:r>
            <w:r w:rsidR="007F000E" w:rsidRPr="006F752E">
              <w:rPr>
                <w:b/>
                <w:bCs/>
                <w:sz w:val="18"/>
                <w:szCs w:val="18"/>
              </w:rPr>
              <w:t xml:space="preserve"> JAKSO</w:t>
            </w:r>
          </w:p>
        </w:tc>
        <w:tc>
          <w:tcPr>
            <w:tcW w:w="5103" w:type="dxa"/>
          </w:tcPr>
          <w:p w14:paraId="15B560E9" w14:textId="2F591F67" w:rsidR="007F000E" w:rsidRPr="0061337D" w:rsidRDefault="007F000E" w:rsidP="007F000E">
            <w:pPr>
              <w:spacing w:before="240"/>
              <w:jc w:val="both"/>
              <w:rPr>
                <w:b/>
                <w:bCs/>
                <w:sz w:val="18"/>
                <w:szCs w:val="18"/>
              </w:rPr>
            </w:pPr>
            <w:r>
              <w:rPr>
                <w:b/>
                <w:bCs/>
                <w:sz w:val="18"/>
                <w:szCs w:val="18"/>
              </w:rPr>
              <w:t>TULOSENNUSTEET TAI -ARVIOT</w:t>
            </w:r>
          </w:p>
        </w:tc>
        <w:tc>
          <w:tcPr>
            <w:tcW w:w="1701" w:type="dxa"/>
          </w:tcPr>
          <w:p w14:paraId="6A537FD7" w14:textId="77777777" w:rsidR="007F000E" w:rsidRPr="00282F95" w:rsidRDefault="007F000E" w:rsidP="007F000E">
            <w:pPr>
              <w:spacing w:before="240"/>
              <w:rPr>
                <w:sz w:val="18"/>
                <w:szCs w:val="18"/>
              </w:rPr>
            </w:pPr>
          </w:p>
        </w:tc>
        <w:tc>
          <w:tcPr>
            <w:tcW w:w="1695" w:type="dxa"/>
          </w:tcPr>
          <w:p w14:paraId="205C59F6" w14:textId="77777777" w:rsidR="007F000E" w:rsidRPr="00282F95" w:rsidRDefault="007F000E" w:rsidP="007F000E">
            <w:pPr>
              <w:spacing w:before="240"/>
              <w:rPr>
                <w:sz w:val="18"/>
                <w:szCs w:val="18"/>
              </w:rPr>
            </w:pPr>
          </w:p>
        </w:tc>
      </w:tr>
      <w:tr w:rsidR="007F000E" w:rsidRPr="00282F95" w14:paraId="1B9DA02F" w14:textId="77777777" w:rsidTr="00393E47">
        <w:tc>
          <w:tcPr>
            <w:tcW w:w="1129" w:type="dxa"/>
          </w:tcPr>
          <w:p w14:paraId="57BF1EDE" w14:textId="46B2DB47" w:rsidR="007F000E" w:rsidRPr="006F752E" w:rsidRDefault="008A39AB" w:rsidP="007F000E">
            <w:pPr>
              <w:rPr>
                <w:sz w:val="18"/>
                <w:szCs w:val="18"/>
              </w:rPr>
            </w:pPr>
            <w:r w:rsidRPr="006F752E">
              <w:rPr>
                <w:sz w:val="18"/>
                <w:szCs w:val="18"/>
              </w:rPr>
              <w:t>8</w:t>
            </w:r>
            <w:r w:rsidR="007F000E" w:rsidRPr="006F752E">
              <w:rPr>
                <w:sz w:val="18"/>
                <w:szCs w:val="18"/>
              </w:rPr>
              <w:t>.1</w:t>
            </w:r>
            <w:r w:rsidR="000663BB" w:rsidRPr="006F752E">
              <w:rPr>
                <w:sz w:val="18"/>
                <w:szCs w:val="18"/>
              </w:rPr>
              <w:t xml:space="preserve"> kohta</w:t>
            </w:r>
          </w:p>
        </w:tc>
        <w:tc>
          <w:tcPr>
            <w:tcW w:w="5103" w:type="dxa"/>
          </w:tcPr>
          <w:p w14:paraId="5A10187E" w14:textId="4DB77651" w:rsidR="007F000E" w:rsidRPr="00213261" w:rsidRDefault="008A39AB" w:rsidP="007F000E">
            <w:pPr>
              <w:jc w:val="both"/>
              <w:rPr>
                <w:sz w:val="18"/>
                <w:szCs w:val="18"/>
              </w:rPr>
            </w:pPr>
            <w:r w:rsidRPr="008A39AB">
              <w:rPr>
                <w:sz w:val="18"/>
                <w:szCs w:val="18"/>
              </w:rPr>
              <w:t xml:space="preserve">Jos liikkeeseenlaskija sisällyttää rekisteröintiasiakirjaan vapaaehtoisesti tulosennusteen tai -arvion (joka on vielä ajallisesti voimassa ja paikkansapitävä), ennusteessa tai -arviossa on oltava 8.2 ja 8.3 kohdan mukaiset tiedot. </w:t>
            </w:r>
          </w:p>
        </w:tc>
        <w:tc>
          <w:tcPr>
            <w:tcW w:w="1701" w:type="dxa"/>
          </w:tcPr>
          <w:p w14:paraId="36887E8E" w14:textId="77777777" w:rsidR="007F000E" w:rsidRPr="00282F95" w:rsidRDefault="007F000E" w:rsidP="007F000E">
            <w:pPr>
              <w:rPr>
                <w:sz w:val="18"/>
                <w:szCs w:val="18"/>
              </w:rPr>
            </w:pPr>
          </w:p>
        </w:tc>
        <w:tc>
          <w:tcPr>
            <w:tcW w:w="1695" w:type="dxa"/>
          </w:tcPr>
          <w:p w14:paraId="2D6BCCD4" w14:textId="77777777" w:rsidR="007F000E" w:rsidRPr="00282F95" w:rsidRDefault="007F000E" w:rsidP="007F000E">
            <w:pPr>
              <w:rPr>
                <w:sz w:val="18"/>
                <w:szCs w:val="18"/>
              </w:rPr>
            </w:pPr>
          </w:p>
        </w:tc>
      </w:tr>
      <w:tr w:rsidR="003F7DEC" w:rsidRPr="00282F95" w14:paraId="64B144D8" w14:textId="77777777" w:rsidTr="00393E47">
        <w:tc>
          <w:tcPr>
            <w:tcW w:w="1129" w:type="dxa"/>
          </w:tcPr>
          <w:p w14:paraId="730DB056" w14:textId="77777777" w:rsidR="003F7DEC" w:rsidRPr="006F752E" w:rsidRDefault="003F7DEC" w:rsidP="007F000E">
            <w:pPr>
              <w:rPr>
                <w:sz w:val="18"/>
                <w:szCs w:val="18"/>
              </w:rPr>
            </w:pPr>
          </w:p>
        </w:tc>
        <w:tc>
          <w:tcPr>
            <w:tcW w:w="5103" w:type="dxa"/>
          </w:tcPr>
          <w:p w14:paraId="6F32B77E" w14:textId="1242D4E6" w:rsidR="003F7DEC" w:rsidRPr="008A39AB" w:rsidRDefault="003F7DEC" w:rsidP="007F000E">
            <w:pPr>
              <w:jc w:val="both"/>
              <w:rPr>
                <w:sz w:val="18"/>
                <w:szCs w:val="18"/>
              </w:rPr>
            </w:pPr>
            <w:r w:rsidRPr="008A39AB">
              <w:rPr>
                <w:sz w:val="18"/>
                <w:szCs w:val="18"/>
              </w:rPr>
              <w:t>Jos tulosennuste tai -arvio on julkaistu ja jos se on vielä ajallisesti voimassa mutta ei enää paikkansapitävä, tämä on mainittava ja on perusteltava, miksi ennuste tai arvio ei pidä enää paikkaansa. Ennusteeseen tai arvioon, joka ei enää pidä paikkaansa, ei sovelleta 8.2 ja 8.3 kohdassa esitettyjä vaatimuksia.</w:t>
            </w:r>
          </w:p>
        </w:tc>
        <w:tc>
          <w:tcPr>
            <w:tcW w:w="1701" w:type="dxa"/>
          </w:tcPr>
          <w:p w14:paraId="07B65E7A" w14:textId="77777777" w:rsidR="003F7DEC" w:rsidRPr="00282F95" w:rsidRDefault="003F7DEC" w:rsidP="007F000E">
            <w:pPr>
              <w:rPr>
                <w:sz w:val="18"/>
                <w:szCs w:val="18"/>
              </w:rPr>
            </w:pPr>
          </w:p>
        </w:tc>
        <w:tc>
          <w:tcPr>
            <w:tcW w:w="1695" w:type="dxa"/>
          </w:tcPr>
          <w:p w14:paraId="7A5331FA" w14:textId="77777777" w:rsidR="003F7DEC" w:rsidRPr="00282F95" w:rsidRDefault="003F7DEC" w:rsidP="007F000E">
            <w:pPr>
              <w:rPr>
                <w:sz w:val="18"/>
                <w:szCs w:val="18"/>
              </w:rPr>
            </w:pPr>
          </w:p>
        </w:tc>
      </w:tr>
      <w:tr w:rsidR="007F000E" w:rsidRPr="00282F95" w14:paraId="313FBB0F" w14:textId="77777777" w:rsidTr="00393E47">
        <w:tc>
          <w:tcPr>
            <w:tcW w:w="1129" w:type="dxa"/>
          </w:tcPr>
          <w:p w14:paraId="0916E346" w14:textId="56931938" w:rsidR="007F000E" w:rsidRPr="006F752E" w:rsidRDefault="008A39AB" w:rsidP="007F000E">
            <w:pPr>
              <w:rPr>
                <w:sz w:val="18"/>
                <w:szCs w:val="18"/>
              </w:rPr>
            </w:pPr>
            <w:r w:rsidRPr="006F752E">
              <w:rPr>
                <w:sz w:val="18"/>
                <w:szCs w:val="18"/>
              </w:rPr>
              <w:t>8</w:t>
            </w:r>
            <w:r w:rsidR="007F000E" w:rsidRPr="006F752E">
              <w:rPr>
                <w:sz w:val="18"/>
                <w:szCs w:val="18"/>
              </w:rPr>
              <w:t>.2</w:t>
            </w:r>
            <w:r w:rsidR="000663BB" w:rsidRPr="006F752E">
              <w:rPr>
                <w:sz w:val="18"/>
                <w:szCs w:val="18"/>
              </w:rPr>
              <w:t xml:space="preserve"> kohta</w:t>
            </w:r>
          </w:p>
        </w:tc>
        <w:tc>
          <w:tcPr>
            <w:tcW w:w="5103" w:type="dxa"/>
          </w:tcPr>
          <w:p w14:paraId="4E19B0BF" w14:textId="14E1BB86" w:rsidR="007F000E" w:rsidRPr="00213261" w:rsidRDefault="008A39AB" w:rsidP="008A39AB">
            <w:pPr>
              <w:jc w:val="both"/>
              <w:rPr>
                <w:sz w:val="18"/>
                <w:szCs w:val="18"/>
              </w:rPr>
            </w:pPr>
            <w:r w:rsidRPr="008A39AB">
              <w:rPr>
                <w:sz w:val="18"/>
                <w:szCs w:val="18"/>
              </w:rPr>
              <w:t>Jos liikkeeseenlaskija sisällyttää asiakirjaan uuden tulosennusteen tai -arvion tai jos liikkeeseenlaskija sisällyttää asiakirjaan 8.1 kohdan mukaisen aiemmin julkaistun tulosennusteen tai -arvion, ennusteen tai arvion on oltava selkeä ja yksiselitteinen, ja siinä on selostettava tärkeimmät oletukset, joiden perusteella liikkeeseenlaskija on tehnyt ennusteensa tai arvionsa.</w:t>
            </w:r>
          </w:p>
        </w:tc>
        <w:tc>
          <w:tcPr>
            <w:tcW w:w="1701" w:type="dxa"/>
          </w:tcPr>
          <w:p w14:paraId="4A9E71B1" w14:textId="77777777" w:rsidR="007F000E" w:rsidRPr="00282F95" w:rsidRDefault="007F000E" w:rsidP="007F000E">
            <w:pPr>
              <w:rPr>
                <w:sz w:val="18"/>
                <w:szCs w:val="18"/>
              </w:rPr>
            </w:pPr>
          </w:p>
        </w:tc>
        <w:tc>
          <w:tcPr>
            <w:tcW w:w="1695" w:type="dxa"/>
          </w:tcPr>
          <w:p w14:paraId="3B7C7921" w14:textId="77777777" w:rsidR="007F000E" w:rsidRPr="00282F95" w:rsidRDefault="007F000E" w:rsidP="007F000E">
            <w:pPr>
              <w:rPr>
                <w:sz w:val="18"/>
                <w:szCs w:val="18"/>
              </w:rPr>
            </w:pPr>
          </w:p>
        </w:tc>
      </w:tr>
      <w:tr w:rsidR="007F000E" w:rsidRPr="008A39AB" w14:paraId="6453099F" w14:textId="77777777" w:rsidTr="00393E47">
        <w:tc>
          <w:tcPr>
            <w:tcW w:w="1129" w:type="dxa"/>
          </w:tcPr>
          <w:p w14:paraId="74F800A5" w14:textId="77777777" w:rsidR="007F000E" w:rsidRPr="006F752E" w:rsidRDefault="007F000E" w:rsidP="007F000E">
            <w:pPr>
              <w:rPr>
                <w:sz w:val="18"/>
                <w:szCs w:val="18"/>
              </w:rPr>
            </w:pPr>
          </w:p>
        </w:tc>
        <w:tc>
          <w:tcPr>
            <w:tcW w:w="5103" w:type="dxa"/>
          </w:tcPr>
          <w:p w14:paraId="1AD829E3" w14:textId="0D4D2409" w:rsidR="008855A6" w:rsidRDefault="003F7DEC" w:rsidP="007F000E">
            <w:pPr>
              <w:jc w:val="both"/>
              <w:rPr>
                <w:sz w:val="18"/>
                <w:szCs w:val="18"/>
              </w:rPr>
            </w:pPr>
            <w:r w:rsidRPr="008A39AB">
              <w:rPr>
                <w:sz w:val="18"/>
                <w:szCs w:val="18"/>
              </w:rPr>
              <w:t>Ennusteen tai arvion on oltava seuraavien periaatteiden mukainen:</w:t>
            </w:r>
          </w:p>
          <w:p w14:paraId="693D9DBE" w14:textId="32E3BD61" w:rsidR="007F000E" w:rsidRPr="008A39AB" w:rsidRDefault="007F000E" w:rsidP="007F000E">
            <w:pPr>
              <w:jc w:val="both"/>
              <w:rPr>
                <w:sz w:val="18"/>
                <w:szCs w:val="18"/>
              </w:rPr>
            </w:pPr>
            <w:r w:rsidRPr="008A39AB">
              <w:rPr>
                <w:sz w:val="18"/>
                <w:szCs w:val="18"/>
              </w:rPr>
              <w:t>a) Oletukset seikoista, joihin hallinto-, johto- tai valvontaelinten jäsenet voivat vaikuttaa, ja seikoista, joihin hallinto-, johto- tai valvontaelinten jäsenet eivät voi millään tavoin vaikuttaa, on eroteltava selkeästi toisistaan.</w:t>
            </w:r>
          </w:p>
        </w:tc>
        <w:tc>
          <w:tcPr>
            <w:tcW w:w="1701" w:type="dxa"/>
          </w:tcPr>
          <w:p w14:paraId="7BD98020" w14:textId="77777777" w:rsidR="007F000E" w:rsidRPr="008A39AB" w:rsidRDefault="007F000E" w:rsidP="007F000E">
            <w:pPr>
              <w:rPr>
                <w:sz w:val="18"/>
                <w:szCs w:val="18"/>
              </w:rPr>
            </w:pPr>
          </w:p>
        </w:tc>
        <w:tc>
          <w:tcPr>
            <w:tcW w:w="1695" w:type="dxa"/>
          </w:tcPr>
          <w:p w14:paraId="6215405D" w14:textId="77777777" w:rsidR="007F000E" w:rsidRPr="008A39AB" w:rsidRDefault="007F000E" w:rsidP="007F000E">
            <w:pPr>
              <w:rPr>
                <w:sz w:val="18"/>
                <w:szCs w:val="18"/>
              </w:rPr>
            </w:pPr>
          </w:p>
        </w:tc>
      </w:tr>
      <w:tr w:rsidR="007F000E" w:rsidRPr="008A39AB" w14:paraId="640D5E21" w14:textId="77777777" w:rsidTr="00393E47">
        <w:tc>
          <w:tcPr>
            <w:tcW w:w="1129" w:type="dxa"/>
          </w:tcPr>
          <w:p w14:paraId="60A510CC" w14:textId="77777777" w:rsidR="007F000E" w:rsidRPr="006F752E" w:rsidRDefault="007F000E" w:rsidP="007F000E">
            <w:pPr>
              <w:rPr>
                <w:sz w:val="18"/>
                <w:szCs w:val="18"/>
              </w:rPr>
            </w:pPr>
          </w:p>
        </w:tc>
        <w:tc>
          <w:tcPr>
            <w:tcW w:w="5103" w:type="dxa"/>
          </w:tcPr>
          <w:p w14:paraId="37823B80" w14:textId="56FCE155" w:rsidR="007F000E" w:rsidRPr="008A39AB" w:rsidRDefault="007F000E" w:rsidP="007F000E">
            <w:pPr>
              <w:jc w:val="both"/>
              <w:rPr>
                <w:sz w:val="18"/>
                <w:szCs w:val="18"/>
              </w:rPr>
            </w:pPr>
            <w:r w:rsidRPr="008A39AB">
              <w:rPr>
                <w:sz w:val="18"/>
                <w:szCs w:val="18"/>
              </w:rPr>
              <w:t>b) Oletusten on oltava järkeviä, sijoittajille helposti ymmärrettäviä, yksityiskohtaisia ja täsmällisiä, eivätkä ne saa liittyä ennusteen lähtökohtana olevien arvioiden yleiseen täsmällisyyteen.</w:t>
            </w:r>
          </w:p>
        </w:tc>
        <w:tc>
          <w:tcPr>
            <w:tcW w:w="1701" w:type="dxa"/>
          </w:tcPr>
          <w:p w14:paraId="1A316BBA" w14:textId="77777777" w:rsidR="007F000E" w:rsidRPr="008A39AB" w:rsidRDefault="007F000E" w:rsidP="007F000E">
            <w:pPr>
              <w:rPr>
                <w:sz w:val="18"/>
                <w:szCs w:val="18"/>
              </w:rPr>
            </w:pPr>
          </w:p>
        </w:tc>
        <w:tc>
          <w:tcPr>
            <w:tcW w:w="1695" w:type="dxa"/>
          </w:tcPr>
          <w:p w14:paraId="74FE8A52" w14:textId="77777777" w:rsidR="007F000E" w:rsidRPr="008A39AB" w:rsidRDefault="007F000E" w:rsidP="007F000E">
            <w:pPr>
              <w:rPr>
                <w:sz w:val="18"/>
                <w:szCs w:val="18"/>
              </w:rPr>
            </w:pPr>
          </w:p>
        </w:tc>
      </w:tr>
      <w:tr w:rsidR="007F000E" w:rsidRPr="008A39AB" w14:paraId="431A3A23" w14:textId="77777777" w:rsidTr="00393E47">
        <w:tc>
          <w:tcPr>
            <w:tcW w:w="1129" w:type="dxa"/>
          </w:tcPr>
          <w:p w14:paraId="79E2BD5C" w14:textId="77777777" w:rsidR="007F000E" w:rsidRPr="006F752E" w:rsidRDefault="007F000E" w:rsidP="007F000E">
            <w:pPr>
              <w:rPr>
                <w:sz w:val="18"/>
                <w:szCs w:val="18"/>
              </w:rPr>
            </w:pPr>
          </w:p>
        </w:tc>
        <w:tc>
          <w:tcPr>
            <w:tcW w:w="5103" w:type="dxa"/>
          </w:tcPr>
          <w:p w14:paraId="0A877B52" w14:textId="6C68536B" w:rsidR="007F000E" w:rsidRPr="008A39AB" w:rsidRDefault="007F000E" w:rsidP="007F000E">
            <w:pPr>
              <w:jc w:val="both"/>
              <w:rPr>
                <w:sz w:val="18"/>
                <w:szCs w:val="18"/>
              </w:rPr>
            </w:pPr>
            <w:r w:rsidRPr="008A39AB">
              <w:rPr>
                <w:sz w:val="18"/>
                <w:szCs w:val="18"/>
              </w:rPr>
              <w:t>c) Ennusteen osalta oletusten avulla on kiinnitettävä sijoittajan huomio niihin epävarmuustekijöihin, jotka voivat muuttaa ennusteen lopputulosta olennaisesti.</w:t>
            </w:r>
          </w:p>
        </w:tc>
        <w:tc>
          <w:tcPr>
            <w:tcW w:w="1701" w:type="dxa"/>
          </w:tcPr>
          <w:p w14:paraId="0A92A6E0" w14:textId="77777777" w:rsidR="007F000E" w:rsidRPr="008A39AB" w:rsidRDefault="007F000E" w:rsidP="007F000E">
            <w:pPr>
              <w:rPr>
                <w:sz w:val="18"/>
                <w:szCs w:val="18"/>
              </w:rPr>
            </w:pPr>
          </w:p>
        </w:tc>
        <w:tc>
          <w:tcPr>
            <w:tcW w:w="1695" w:type="dxa"/>
          </w:tcPr>
          <w:p w14:paraId="371887B0" w14:textId="77777777" w:rsidR="007F000E" w:rsidRPr="008A39AB" w:rsidRDefault="007F000E" w:rsidP="007F000E">
            <w:pPr>
              <w:rPr>
                <w:sz w:val="18"/>
                <w:szCs w:val="18"/>
              </w:rPr>
            </w:pPr>
          </w:p>
        </w:tc>
      </w:tr>
      <w:tr w:rsidR="007F000E" w:rsidRPr="008A39AB" w14:paraId="55A39FFB" w14:textId="77777777" w:rsidTr="00393E47">
        <w:tc>
          <w:tcPr>
            <w:tcW w:w="1129" w:type="dxa"/>
          </w:tcPr>
          <w:p w14:paraId="6FE0F905" w14:textId="643B5ECB" w:rsidR="007F000E" w:rsidRPr="006F752E" w:rsidRDefault="008A39AB" w:rsidP="007F000E">
            <w:pPr>
              <w:rPr>
                <w:sz w:val="18"/>
                <w:szCs w:val="18"/>
              </w:rPr>
            </w:pPr>
            <w:r w:rsidRPr="006F752E">
              <w:rPr>
                <w:sz w:val="18"/>
                <w:szCs w:val="18"/>
              </w:rPr>
              <w:t>8</w:t>
            </w:r>
            <w:r w:rsidR="007F000E" w:rsidRPr="006F752E">
              <w:rPr>
                <w:sz w:val="18"/>
                <w:szCs w:val="18"/>
              </w:rPr>
              <w:t>.3</w:t>
            </w:r>
            <w:r w:rsidR="000663BB" w:rsidRPr="006F752E">
              <w:rPr>
                <w:sz w:val="18"/>
                <w:szCs w:val="18"/>
              </w:rPr>
              <w:t xml:space="preserve"> kohta</w:t>
            </w:r>
          </w:p>
        </w:tc>
        <w:tc>
          <w:tcPr>
            <w:tcW w:w="5103" w:type="dxa"/>
          </w:tcPr>
          <w:p w14:paraId="24BE1746" w14:textId="6C956029" w:rsidR="007F000E" w:rsidRPr="008A39AB" w:rsidRDefault="007F000E" w:rsidP="007F000E">
            <w:pPr>
              <w:jc w:val="both"/>
              <w:rPr>
                <w:sz w:val="18"/>
                <w:szCs w:val="18"/>
              </w:rPr>
            </w:pPr>
            <w:r w:rsidRPr="008A39AB">
              <w:rPr>
                <w:sz w:val="18"/>
                <w:szCs w:val="18"/>
              </w:rPr>
              <w:t>Esitteessä on oltava maininta siitä, että tulosennuste tai -arvio on tehty ja laadittu sellaisella perusteella, joka on</w:t>
            </w:r>
          </w:p>
        </w:tc>
        <w:tc>
          <w:tcPr>
            <w:tcW w:w="1701" w:type="dxa"/>
          </w:tcPr>
          <w:p w14:paraId="2B8FA5FB" w14:textId="77777777" w:rsidR="007F000E" w:rsidRPr="008A39AB" w:rsidRDefault="007F000E" w:rsidP="007F000E">
            <w:pPr>
              <w:rPr>
                <w:sz w:val="18"/>
                <w:szCs w:val="18"/>
              </w:rPr>
            </w:pPr>
          </w:p>
        </w:tc>
        <w:tc>
          <w:tcPr>
            <w:tcW w:w="1695" w:type="dxa"/>
          </w:tcPr>
          <w:p w14:paraId="40DF67F3" w14:textId="77777777" w:rsidR="007F000E" w:rsidRPr="008A39AB" w:rsidRDefault="007F000E" w:rsidP="007F000E">
            <w:pPr>
              <w:rPr>
                <w:sz w:val="18"/>
                <w:szCs w:val="18"/>
              </w:rPr>
            </w:pPr>
          </w:p>
        </w:tc>
      </w:tr>
      <w:tr w:rsidR="007F000E" w:rsidRPr="008A39AB" w14:paraId="5FEB8CD3" w14:textId="77777777" w:rsidTr="00393E47">
        <w:tc>
          <w:tcPr>
            <w:tcW w:w="1129" w:type="dxa"/>
          </w:tcPr>
          <w:p w14:paraId="013D3DB3" w14:textId="77777777" w:rsidR="007F000E" w:rsidRPr="006F752E" w:rsidRDefault="007F000E" w:rsidP="007F000E">
            <w:pPr>
              <w:rPr>
                <w:sz w:val="18"/>
                <w:szCs w:val="18"/>
              </w:rPr>
            </w:pPr>
          </w:p>
        </w:tc>
        <w:tc>
          <w:tcPr>
            <w:tcW w:w="5103" w:type="dxa"/>
          </w:tcPr>
          <w:p w14:paraId="2574A384" w14:textId="0539B32C" w:rsidR="007F000E" w:rsidRPr="008A39AB" w:rsidRDefault="007F000E" w:rsidP="007F000E">
            <w:pPr>
              <w:jc w:val="both"/>
              <w:rPr>
                <w:sz w:val="18"/>
                <w:szCs w:val="18"/>
              </w:rPr>
            </w:pPr>
            <w:r w:rsidRPr="008A39AB">
              <w:rPr>
                <w:sz w:val="18"/>
                <w:szCs w:val="18"/>
              </w:rPr>
              <w:t>a) verrattavissa historiallisiin taloudellisiin tietoihin;</w:t>
            </w:r>
          </w:p>
        </w:tc>
        <w:tc>
          <w:tcPr>
            <w:tcW w:w="1701" w:type="dxa"/>
          </w:tcPr>
          <w:p w14:paraId="06B1CE3B" w14:textId="77777777" w:rsidR="007F000E" w:rsidRPr="008A39AB" w:rsidRDefault="007F000E" w:rsidP="007F000E">
            <w:pPr>
              <w:rPr>
                <w:sz w:val="18"/>
                <w:szCs w:val="18"/>
              </w:rPr>
            </w:pPr>
          </w:p>
        </w:tc>
        <w:tc>
          <w:tcPr>
            <w:tcW w:w="1695" w:type="dxa"/>
          </w:tcPr>
          <w:p w14:paraId="6E417327" w14:textId="77777777" w:rsidR="007F000E" w:rsidRPr="008A39AB" w:rsidRDefault="007F000E" w:rsidP="007F000E">
            <w:pPr>
              <w:rPr>
                <w:sz w:val="18"/>
                <w:szCs w:val="18"/>
              </w:rPr>
            </w:pPr>
          </w:p>
        </w:tc>
      </w:tr>
      <w:tr w:rsidR="007F000E" w:rsidRPr="008A39AB" w14:paraId="298D004C" w14:textId="77777777" w:rsidTr="00393E47">
        <w:tc>
          <w:tcPr>
            <w:tcW w:w="1129" w:type="dxa"/>
          </w:tcPr>
          <w:p w14:paraId="6A86613A" w14:textId="77777777" w:rsidR="007F000E" w:rsidRPr="006F752E" w:rsidRDefault="007F000E" w:rsidP="007F000E">
            <w:pPr>
              <w:rPr>
                <w:sz w:val="18"/>
                <w:szCs w:val="18"/>
              </w:rPr>
            </w:pPr>
          </w:p>
        </w:tc>
        <w:tc>
          <w:tcPr>
            <w:tcW w:w="5103" w:type="dxa"/>
          </w:tcPr>
          <w:p w14:paraId="404CE176" w14:textId="7B5E4A9E" w:rsidR="007F000E" w:rsidRPr="008A39AB" w:rsidRDefault="007F000E" w:rsidP="007F000E">
            <w:pPr>
              <w:jc w:val="both"/>
              <w:rPr>
                <w:sz w:val="18"/>
                <w:szCs w:val="18"/>
              </w:rPr>
            </w:pPr>
            <w:r w:rsidRPr="008A39AB">
              <w:rPr>
                <w:sz w:val="18"/>
                <w:szCs w:val="18"/>
              </w:rPr>
              <w:t>b) yhdenmukainen liikkeeseenlaskijan tilinpäätöksen laadintaperiaatteiden kanssa.</w:t>
            </w:r>
          </w:p>
        </w:tc>
        <w:tc>
          <w:tcPr>
            <w:tcW w:w="1701" w:type="dxa"/>
          </w:tcPr>
          <w:p w14:paraId="60723B37" w14:textId="77777777" w:rsidR="007F000E" w:rsidRPr="008A39AB" w:rsidRDefault="007F000E" w:rsidP="007F000E">
            <w:pPr>
              <w:rPr>
                <w:sz w:val="18"/>
                <w:szCs w:val="18"/>
              </w:rPr>
            </w:pPr>
          </w:p>
        </w:tc>
        <w:tc>
          <w:tcPr>
            <w:tcW w:w="1695" w:type="dxa"/>
          </w:tcPr>
          <w:p w14:paraId="19569489" w14:textId="77777777" w:rsidR="007F000E" w:rsidRPr="008A39AB" w:rsidRDefault="007F000E" w:rsidP="007F000E">
            <w:pPr>
              <w:rPr>
                <w:sz w:val="18"/>
                <w:szCs w:val="18"/>
              </w:rPr>
            </w:pPr>
          </w:p>
        </w:tc>
      </w:tr>
      <w:tr w:rsidR="007F000E" w:rsidRPr="00282F95" w14:paraId="66D62FDE" w14:textId="77777777" w:rsidTr="00393E47">
        <w:tc>
          <w:tcPr>
            <w:tcW w:w="1129" w:type="dxa"/>
          </w:tcPr>
          <w:p w14:paraId="1CC5837A" w14:textId="0E06D4CF" w:rsidR="007F000E" w:rsidRPr="006F752E" w:rsidRDefault="005C0327" w:rsidP="007F000E">
            <w:pPr>
              <w:spacing w:before="240"/>
              <w:rPr>
                <w:b/>
                <w:bCs/>
                <w:sz w:val="18"/>
                <w:szCs w:val="18"/>
              </w:rPr>
            </w:pPr>
            <w:r w:rsidRPr="006F752E">
              <w:rPr>
                <w:b/>
                <w:bCs/>
                <w:sz w:val="18"/>
                <w:szCs w:val="18"/>
              </w:rPr>
              <w:t>9</w:t>
            </w:r>
            <w:r w:rsidR="007F000E" w:rsidRPr="006F752E">
              <w:rPr>
                <w:b/>
                <w:bCs/>
                <w:sz w:val="18"/>
                <w:szCs w:val="18"/>
              </w:rPr>
              <w:t xml:space="preserve"> JAKSO</w:t>
            </w:r>
          </w:p>
        </w:tc>
        <w:tc>
          <w:tcPr>
            <w:tcW w:w="5103" w:type="dxa"/>
          </w:tcPr>
          <w:p w14:paraId="6051951E" w14:textId="672220CF" w:rsidR="007F000E" w:rsidRPr="00402CA8" w:rsidRDefault="007F000E" w:rsidP="007F000E">
            <w:pPr>
              <w:spacing w:before="240"/>
              <w:jc w:val="both"/>
              <w:rPr>
                <w:b/>
                <w:bCs/>
                <w:sz w:val="18"/>
                <w:szCs w:val="18"/>
              </w:rPr>
            </w:pPr>
            <w:r>
              <w:rPr>
                <w:b/>
                <w:bCs/>
                <w:sz w:val="18"/>
                <w:szCs w:val="18"/>
              </w:rPr>
              <w:t>HALLINTO-, JOHTO- JA VALVONTAELIMET</w:t>
            </w:r>
          </w:p>
        </w:tc>
        <w:tc>
          <w:tcPr>
            <w:tcW w:w="1701" w:type="dxa"/>
          </w:tcPr>
          <w:p w14:paraId="34D289C6" w14:textId="77777777" w:rsidR="007F000E" w:rsidRPr="00282F95" w:rsidRDefault="007F000E" w:rsidP="007F000E">
            <w:pPr>
              <w:spacing w:before="240"/>
              <w:rPr>
                <w:sz w:val="18"/>
                <w:szCs w:val="18"/>
              </w:rPr>
            </w:pPr>
          </w:p>
        </w:tc>
        <w:tc>
          <w:tcPr>
            <w:tcW w:w="1695" w:type="dxa"/>
          </w:tcPr>
          <w:p w14:paraId="0BFC3DA9" w14:textId="77777777" w:rsidR="007F000E" w:rsidRPr="00282F95" w:rsidRDefault="007F000E" w:rsidP="007F000E">
            <w:pPr>
              <w:spacing w:before="240"/>
              <w:rPr>
                <w:sz w:val="18"/>
                <w:szCs w:val="18"/>
              </w:rPr>
            </w:pPr>
          </w:p>
        </w:tc>
      </w:tr>
      <w:tr w:rsidR="007F000E" w:rsidRPr="00282F95" w14:paraId="05600A75" w14:textId="77777777" w:rsidTr="00393E47">
        <w:tc>
          <w:tcPr>
            <w:tcW w:w="1129" w:type="dxa"/>
          </w:tcPr>
          <w:p w14:paraId="41F74FAF" w14:textId="54B08FB3" w:rsidR="007F000E" w:rsidRPr="006F752E" w:rsidRDefault="005C0327" w:rsidP="007F000E">
            <w:pPr>
              <w:rPr>
                <w:sz w:val="18"/>
                <w:szCs w:val="18"/>
              </w:rPr>
            </w:pPr>
            <w:r w:rsidRPr="006F752E">
              <w:rPr>
                <w:sz w:val="18"/>
                <w:szCs w:val="18"/>
              </w:rPr>
              <w:t>9</w:t>
            </w:r>
            <w:r w:rsidR="007F000E" w:rsidRPr="006F752E">
              <w:rPr>
                <w:sz w:val="18"/>
                <w:szCs w:val="18"/>
              </w:rPr>
              <w:t>.1</w:t>
            </w:r>
            <w:r w:rsidR="000663BB" w:rsidRPr="006F752E">
              <w:rPr>
                <w:sz w:val="18"/>
                <w:szCs w:val="18"/>
              </w:rPr>
              <w:t xml:space="preserve"> kohta</w:t>
            </w:r>
          </w:p>
        </w:tc>
        <w:tc>
          <w:tcPr>
            <w:tcW w:w="5103" w:type="dxa"/>
          </w:tcPr>
          <w:p w14:paraId="47B8C5F7" w14:textId="16B7B60E" w:rsidR="007F000E" w:rsidRPr="00213261" w:rsidRDefault="007F000E" w:rsidP="007F000E">
            <w:pPr>
              <w:jc w:val="both"/>
              <w:rPr>
                <w:sz w:val="18"/>
                <w:szCs w:val="18"/>
              </w:rPr>
            </w:pPr>
            <w:r w:rsidRPr="00445A15">
              <w:rPr>
                <w:sz w:val="18"/>
                <w:szCs w:val="18"/>
              </w:rPr>
              <w:t>Seuraavien henkilöiden nimet, työosoitteet ja tehtävät liikkeeseenlaskijassa ja selvitys heidän liikkeeseenlaskijan ulkopuolisista päätehtävistään, jos näillä tehtävillä on merkitystä liikkeeseenlaskijan kannalta:</w:t>
            </w:r>
          </w:p>
        </w:tc>
        <w:tc>
          <w:tcPr>
            <w:tcW w:w="1701" w:type="dxa"/>
          </w:tcPr>
          <w:p w14:paraId="168F62F5" w14:textId="77777777" w:rsidR="007F000E" w:rsidRPr="00282F95" w:rsidRDefault="007F000E" w:rsidP="007F000E">
            <w:pPr>
              <w:rPr>
                <w:sz w:val="18"/>
                <w:szCs w:val="18"/>
              </w:rPr>
            </w:pPr>
          </w:p>
        </w:tc>
        <w:tc>
          <w:tcPr>
            <w:tcW w:w="1695" w:type="dxa"/>
          </w:tcPr>
          <w:p w14:paraId="15D41CC2" w14:textId="77777777" w:rsidR="007F000E" w:rsidRPr="00282F95" w:rsidRDefault="007F000E" w:rsidP="007F000E">
            <w:pPr>
              <w:rPr>
                <w:sz w:val="18"/>
                <w:szCs w:val="18"/>
              </w:rPr>
            </w:pPr>
          </w:p>
        </w:tc>
      </w:tr>
      <w:tr w:rsidR="007F000E" w:rsidRPr="00282F95" w14:paraId="2F559A74" w14:textId="77777777" w:rsidTr="00393E47">
        <w:tc>
          <w:tcPr>
            <w:tcW w:w="1129" w:type="dxa"/>
          </w:tcPr>
          <w:p w14:paraId="507DE506" w14:textId="77777777" w:rsidR="007F000E" w:rsidRPr="006F752E" w:rsidRDefault="007F000E" w:rsidP="007F000E">
            <w:pPr>
              <w:rPr>
                <w:sz w:val="18"/>
                <w:szCs w:val="18"/>
              </w:rPr>
            </w:pPr>
          </w:p>
        </w:tc>
        <w:tc>
          <w:tcPr>
            <w:tcW w:w="5103" w:type="dxa"/>
          </w:tcPr>
          <w:p w14:paraId="08C7EBB4" w14:textId="29A5EF51" w:rsidR="007F000E" w:rsidRPr="00213261" w:rsidRDefault="007F000E" w:rsidP="007F000E">
            <w:pPr>
              <w:jc w:val="both"/>
              <w:rPr>
                <w:sz w:val="18"/>
                <w:szCs w:val="18"/>
              </w:rPr>
            </w:pPr>
            <w:r w:rsidRPr="003F7DEC">
              <w:rPr>
                <w:sz w:val="18"/>
                <w:szCs w:val="18"/>
              </w:rPr>
              <w:t>a)</w:t>
            </w:r>
            <w:r>
              <w:rPr>
                <w:sz w:val="18"/>
                <w:szCs w:val="18"/>
              </w:rPr>
              <w:t xml:space="preserve"> </w:t>
            </w:r>
            <w:r w:rsidRPr="00445A15">
              <w:rPr>
                <w:sz w:val="18"/>
                <w:szCs w:val="18"/>
              </w:rPr>
              <w:t>hallinto-, johto- ja valvontaelinten jäsenet;</w:t>
            </w:r>
          </w:p>
        </w:tc>
        <w:tc>
          <w:tcPr>
            <w:tcW w:w="1701" w:type="dxa"/>
          </w:tcPr>
          <w:p w14:paraId="78AA07AB" w14:textId="77777777" w:rsidR="007F000E" w:rsidRPr="00282F95" w:rsidRDefault="007F000E" w:rsidP="007F000E">
            <w:pPr>
              <w:rPr>
                <w:sz w:val="18"/>
                <w:szCs w:val="18"/>
              </w:rPr>
            </w:pPr>
          </w:p>
        </w:tc>
        <w:tc>
          <w:tcPr>
            <w:tcW w:w="1695" w:type="dxa"/>
          </w:tcPr>
          <w:p w14:paraId="2DF51C90" w14:textId="77777777" w:rsidR="007F000E" w:rsidRPr="00282F95" w:rsidRDefault="007F000E" w:rsidP="007F000E">
            <w:pPr>
              <w:rPr>
                <w:sz w:val="18"/>
                <w:szCs w:val="18"/>
              </w:rPr>
            </w:pPr>
          </w:p>
        </w:tc>
      </w:tr>
      <w:tr w:rsidR="007F000E" w:rsidRPr="00282F95" w14:paraId="5F5DD308" w14:textId="77777777" w:rsidTr="00393E47">
        <w:tc>
          <w:tcPr>
            <w:tcW w:w="1129" w:type="dxa"/>
          </w:tcPr>
          <w:p w14:paraId="02131B54" w14:textId="77777777" w:rsidR="007F000E" w:rsidRPr="006F752E" w:rsidRDefault="007F000E" w:rsidP="007F000E">
            <w:pPr>
              <w:rPr>
                <w:sz w:val="18"/>
                <w:szCs w:val="18"/>
              </w:rPr>
            </w:pPr>
          </w:p>
        </w:tc>
        <w:tc>
          <w:tcPr>
            <w:tcW w:w="5103" w:type="dxa"/>
          </w:tcPr>
          <w:p w14:paraId="320C080F" w14:textId="41867DC2" w:rsidR="007F000E" w:rsidRPr="00213261" w:rsidRDefault="007F000E" w:rsidP="007F000E">
            <w:pPr>
              <w:jc w:val="both"/>
              <w:rPr>
                <w:sz w:val="18"/>
                <w:szCs w:val="18"/>
              </w:rPr>
            </w:pPr>
            <w:r w:rsidRPr="003F7DEC">
              <w:rPr>
                <w:sz w:val="18"/>
                <w:szCs w:val="18"/>
              </w:rPr>
              <w:t>b)</w:t>
            </w:r>
            <w:r>
              <w:rPr>
                <w:sz w:val="18"/>
                <w:szCs w:val="18"/>
              </w:rPr>
              <w:t xml:space="preserve"> </w:t>
            </w:r>
            <w:r w:rsidRPr="00445A15">
              <w:rPr>
                <w:sz w:val="18"/>
                <w:szCs w:val="18"/>
              </w:rPr>
              <w:t>kommandiittiyhtiön henkilökohtaisesti vastuunalaiset yhtiömiehet</w:t>
            </w:r>
            <w:r w:rsidR="008855A6">
              <w:rPr>
                <w:sz w:val="18"/>
                <w:szCs w:val="18"/>
              </w:rPr>
              <w:t>.</w:t>
            </w:r>
          </w:p>
        </w:tc>
        <w:tc>
          <w:tcPr>
            <w:tcW w:w="1701" w:type="dxa"/>
          </w:tcPr>
          <w:p w14:paraId="129DF72E" w14:textId="77777777" w:rsidR="007F000E" w:rsidRPr="00282F95" w:rsidRDefault="007F000E" w:rsidP="007F000E">
            <w:pPr>
              <w:rPr>
                <w:sz w:val="18"/>
                <w:szCs w:val="18"/>
              </w:rPr>
            </w:pPr>
          </w:p>
        </w:tc>
        <w:tc>
          <w:tcPr>
            <w:tcW w:w="1695" w:type="dxa"/>
          </w:tcPr>
          <w:p w14:paraId="51204E04" w14:textId="77777777" w:rsidR="007F000E" w:rsidRPr="00282F95" w:rsidRDefault="007F000E" w:rsidP="007F000E">
            <w:pPr>
              <w:rPr>
                <w:sz w:val="18"/>
                <w:szCs w:val="18"/>
              </w:rPr>
            </w:pPr>
          </w:p>
        </w:tc>
      </w:tr>
      <w:tr w:rsidR="007F000E" w:rsidRPr="00282F95" w14:paraId="6952DB57" w14:textId="77777777" w:rsidTr="00393E47">
        <w:tc>
          <w:tcPr>
            <w:tcW w:w="1129" w:type="dxa"/>
          </w:tcPr>
          <w:p w14:paraId="128D6C4D" w14:textId="1485ACD5" w:rsidR="007F000E" w:rsidRPr="006F752E" w:rsidRDefault="005C0327" w:rsidP="007F000E">
            <w:pPr>
              <w:rPr>
                <w:sz w:val="18"/>
                <w:szCs w:val="18"/>
              </w:rPr>
            </w:pPr>
            <w:r w:rsidRPr="006F752E">
              <w:rPr>
                <w:sz w:val="18"/>
                <w:szCs w:val="18"/>
              </w:rPr>
              <w:t>9.2</w:t>
            </w:r>
            <w:r w:rsidR="000663BB" w:rsidRPr="006F752E">
              <w:rPr>
                <w:sz w:val="18"/>
                <w:szCs w:val="18"/>
              </w:rPr>
              <w:t xml:space="preserve"> kohta</w:t>
            </w:r>
          </w:p>
        </w:tc>
        <w:tc>
          <w:tcPr>
            <w:tcW w:w="5103" w:type="dxa"/>
          </w:tcPr>
          <w:p w14:paraId="45BC5ACC" w14:textId="77777777" w:rsidR="005C0327" w:rsidRPr="005C0327" w:rsidRDefault="005C0327" w:rsidP="005C0327">
            <w:pPr>
              <w:jc w:val="both"/>
              <w:rPr>
                <w:b/>
                <w:bCs/>
                <w:sz w:val="18"/>
                <w:szCs w:val="18"/>
              </w:rPr>
            </w:pPr>
            <w:r w:rsidRPr="005C0327">
              <w:rPr>
                <w:b/>
                <w:bCs/>
                <w:sz w:val="18"/>
                <w:szCs w:val="18"/>
              </w:rPr>
              <w:t>Hallinto-, johto- ja valvontaelinten eturistiriidat</w:t>
            </w:r>
          </w:p>
          <w:p w14:paraId="568076AD" w14:textId="3E21EDC9" w:rsidR="007F000E" w:rsidRPr="00213261" w:rsidRDefault="005C0327" w:rsidP="005C0327">
            <w:pPr>
              <w:jc w:val="both"/>
              <w:rPr>
                <w:sz w:val="18"/>
                <w:szCs w:val="18"/>
              </w:rPr>
            </w:pPr>
            <w:r w:rsidRPr="005C0327">
              <w:rPr>
                <w:sz w:val="18"/>
                <w:szCs w:val="18"/>
              </w:rPr>
              <w:t xml:space="preserve">Mahdolliset 9.1 kohdassa mainittujen henkilöiden eturistiriidat liikkeeseenlaskijaan liittyvien tehtävien ja heidän yksityisten etujensa ja/tai muiden tehtäviensä välillä on kuvattava selvästi. </w:t>
            </w:r>
          </w:p>
        </w:tc>
        <w:tc>
          <w:tcPr>
            <w:tcW w:w="1701" w:type="dxa"/>
          </w:tcPr>
          <w:p w14:paraId="1955A73D" w14:textId="77777777" w:rsidR="007F000E" w:rsidRPr="00282F95" w:rsidRDefault="007F000E" w:rsidP="007F000E">
            <w:pPr>
              <w:rPr>
                <w:sz w:val="18"/>
                <w:szCs w:val="18"/>
              </w:rPr>
            </w:pPr>
          </w:p>
        </w:tc>
        <w:tc>
          <w:tcPr>
            <w:tcW w:w="1695" w:type="dxa"/>
          </w:tcPr>
          <w:p w14:paraId="05FD8137" w14:textId="77777777" w:rsidR="007F000E" w:rsidRPr="00282F95" w:rsidRDefault="007F000E" w:rsidP="007F000E">
            <w:pPr>
              <w:rPr>
                <w:sz w:val="18"/>
                <w:szCs w:val="18"/>
              </w:rPr>
            </w:pPr>
          </w:p>
        </w:tc>
      </w:tr>
      <w:tr w:rsidR="008855A6" w:rsidRPr="00282F95" w14:paraId="257914E3" w14:textId="77777777" w:rsidTr="00393E47">
        <w:tc>
          <w:tcPr>
            <w:tcW w:w="1129" w:type="dxa"/>
          </w:tcPr>
          <w:p w14:paraId="00A29592" w14:textId="77777777" w:rsidR="008855A6" w:rsidRPr="006F752E" w:rsidRDefault="008855A6" w:rsidP="007F000E">
            <w:pPr>
              <w:rPr>
                <w:sz w:val="18"/>
                <w:szCs w:val="18"/>
              </w:rPr>
            </w:pPr>
          </w:p>
        </w:tc>
        <w:tc>
          <w:tcPr>
            <w:tcW w:w="5103" w:type="dxa"/>
          </w:tcPr>
          <w:p w14:paraId="7850B61C" w14:textId="36ABFFF4" w:rsidR="008855A6" w:rsidRPr="005C0327" w:rsidRDefault="008855A6" w:rsidP="005C0327">
            <w:pPr>
              <w:jc w:val="both"/>
              <w:rPr>
                <w:b/>
                <w:bCs/>
                <w:sz w:val="18"/>
                <w:szCs w:val="18"/>
              </w:rPr>
            </w:pPr>
            <w:r w:rsidRPr="005C0327">
              <w:rPr>
                <w:sz w:val="18"/>
                <w:szCs w:val="18"/>
              </w:rPr>
              <w:t>Jos tällaisia eturistiriitoja ei ole, myös tästä on mainittava.</w:t>
            </w:r>
          </w:p>
        </w:tc>
        <w:tc>
          <w:tcPr>
            <w:tcW w:w="1701" w:type="dxa"/>
          </w:tcPr>
          <w:p w14:paraId="4B675997" w14:textId="77777777" w:rsidR="008855A6" w:rsidRPr="00282F95" w:rsidRDefault="008855A6" w:rsidP="007F000E">
            <w:pPr>
              <w:rPr>
                <w:sz w:val="18"/>
                <w:szCs w:val="18"/>
              </w:rPr>
            </w:pPr>
          </w:p>
        </w:tc>
        <w:tc>
          <w:tcPr>
            <w:tcW w:w="1695" w:type="dxa"/>
          </w:tcPr>
          <w:p w14:paraId="56E4E02D" w14:textId="77777777" w:rsidR="008855A6" w:rsidRPr="00282F95" w:rsidRDefault="008855A6" w:rsidP="007F000E">
            <w:pPr>
              <w:rPr>
                <w:sz w:val="18"/>
                <w:szCs w:val="18"/>
              </w:rPr>
            </w:pPr>
          </w:p>
        </w:tc>
      </w:tr>
      <w:tr w:rsidR="007F000E" w:rsidRPr="00282F95" w14:paraId="2848B3E1" w14:textId="77777777" w:rsidTr="00393E47">
        <w:tc>
          <w:tcPr>
            <w:tcW w:w="1129" w:type="dxa"/>
          </w:tcPr>
          <w:p w14:paraId="305326EE" w14:textId="2E41FF58" w:rsidR="007F000E" w:rsidRPr="006F752E" w:rsidRDefault="005C0327" w:rsidP="007F000E">
            <w:pPr>
              <w:spacing w:before="240"/>
              <w:rPr>
                <w:b/>
                <w:bCs/>
                <w:sz w:val="18"/>
                <w:szCs w:val="18"/>
              </w:rPr>
            </w:pPr>
            <w:r w:rsidRPr="006F752E">
              <w:rPr>
                <w:b/>
                <w:bCs/>
                <w:sz w:val="18"/>
                <w:szCs w:val="18"/>
              </w:rPr>
              <w:t>10</w:t>
            </w:r>
            <w:r w:rsidR="007F000E" w:rsidRPr="006F752E">
              <w:rPr>
                <w:b/>
                <w:bCs/>
                <w:sz w:val="18"/>
                <w:szCs w:val="18"/>
              </w:rPr>
              <w:t xml:space="preserve"> JAKSO</w:t>
            </w:r>
          </w:p>
        </w:tc>
        <w:tc>
          <w:tcPr>
            <w:tcW w:w="5103" w:type="dxa"/>
          </w:tcPr>
          <w:p w14:paraId="01094FD5" w14:textId="4277702D" w:rsidR="007F000E" w:rsidRPr="007B007F" w:rsidRDefault="007F000E" w:rsidP="007F000E">
            <w:pPr>
              <w:spacing w:before="240"/>
              <w:jc w:val="both"/>
              <w:rPr>
                <w:sz w:val="18"/>
                <w:szCs w:val="18"/>
              </w:rPr>
            </w:pPr>
            <w:r>
              <w:rPr>
                <w:b/>
                <w:bCs/>
                <w:sz w:val="18"/>
                <w:szCs w:val="18"/>
              </w:rPr>
              <w:t>SUURIMMAT OSAKKEENOMISTAJAT</w:t>
            </w:r>
          </w:p>
        </w:tc>
        <w:tc>
          <w:tcPr>
            <w:tcW w:w="1701" w:type="dxa"/>
          </w:tcPr>
          <w:p w14:paraId="5D4849E9" w14:textId="77777777" w:rsidR="007F000E" w:rsidRPr="00282F95" w:rsidRDefault="007F000E" w:rsidP="007F000E">
            <w:pPr>
              <w:spacing w:before="240"/>
              <w:rPr>
                <w:sz w:val="18"/>
                <w:szCs w:val="18"/>
              </w:rPr>
            </w:pPr>
          </w:p>
        </w:tc>
        <w:tc>
          <w:tcPr>
            <w:tcW w:w="1695" w:type="dxa"/>
          </w:tcPr>
          <w:p w14:paraId="39485DF1" w14:textId="77777777" w:rsidR="007F000E" w:rsidRPr="00282F95" w:rsidRDefault="007F000E" w:rsidP="007F000E">
            <w:pPr>
              <w:spacing w:before="240"/>
              <w:rPr>
                <w:sz w:val="18"/>
                <w:szCs w:val="18"/>
              </w:rPr>
            </w:pPr>
          </w:p>
        </w:tc>
      </w:tr>
      <w:tr w:rsidR="007F000E" w:rsidRPr="00282F95" w14:paraId="0341DC36" w14:textId="77777777" w:rsidTr="00393E47">
        <w:tc>
          <w:tcPr>
            <w:tcW w:w="1129" w:type="dxa"/>
          </w:tcPr>
          <w:p w14:paraId="0829839A" w14:textId="674422F2" w:rsidR="007F000E" w:rsidRPr="006F752E" w:rsidRDefault="005C0327" w:rsidP="007F000E">
            <w:pPr>
              <w:rPr>
                <w:sz w:val="18"/>
                <w:szCs w:val="18"/>
              </w:rPr>
            </w:pPr>
            <w:r w:rsidRPr="006F752E">
              <w:rPr>
                <w:sz w:val="18"/>
                <w:szCs w:val="18"/>
              </w:rPr>
              <w:t>10</w:t>
            </w:r>
            <w:r w:rsidR="007F000E" w:rsidRPr="006F752E">
              <w:rPr>
                <w:sz w:val="18"/>
                <w:szCs w:val="18"/>
              </w:rPr>
              <w:t>.1</w:t>
            </w:r>
            <w:r w:rsidR="000663BB" w:rsidRPr="006F752E">
              <w:rPr>
                <w:sz w:val="18"/>
                <w:szCs w:val="18"/>
              </w:rPr>
              <w:t xml:space="preserve"> kohta</w:t>
            </w:r>
          </w:p>
        </w:tc>
        <w:tc>
          <w:tcPr>
            <w:tcW w:w="5103" w:type="dxa"/>
          </w:tcPr>
          <w:p w14:paraId="3BAA5BA6" w14:textId="59990CA7" w:rsidR="007F000E" w:rsidRPr="00213261" w:rsidRDefault="005C0327" w:rsidP="007F000E">
            <w:pPr>
              <w:jc w:val="both"/>
              <w:rPr>
                <w:sz w:val="18"/>
                <w:szCs w:val="18"/>
              </w:rPr>
            </w:pPr>
            <w:r w:rsidRPr="005C0327">
              <w:rPr>
                <w:sz w:val="18"/>
                <w:szCs w:val="18"/>
              </w:rPr>
              <w:t>Liikkeeseenlaskijan on ilmoitettava, jos se on asiasta tietoinen, onko liikkeeseenlaskija suoraan tai välillisesti jonkin tahon omistuksessa tai määräysvallassa ja, jos on, mikä tämä taho on, sekä kuvailtava määräysvallan luonnetta ja määräysvallan väärinkäytön estämiseksi käyttöön otettuja toimenpiteitä.</w:t>
            </w:r>
          </w:p>
        </w:tc>
        <w:tc>
          <w:tcPr>
            <w:tcW w:w="1701" w:type="dxa"/>
          </w:tcPr>
          <w:p w14:paraId="118ACBB2" w14:textId="77777777" w:rsidR="007F000E" w:rsidRPr="00282F95" w:rsidRDefault="007F000E" w:rsidP="007F000E">
            <w:pPr>
              <w:rPr>
                <w:sz w:val="18"/>
                <w:szCs w:val="18"/>
              </w:rPr>
            </w:pPr>
          </w:p>
        </w:tc>
        <w:tc>
          <w:tcPr>
            <w:tcW w:w="1695" w:type="dxa"/>
          </w:tcPr>
          <w:p w14:paraId="14B51DB8" w14:textId="77777777" w:rsidR="007F000E" w:rsidRPr="00282F95" w:rsidRDefault="007F000E" w:rsidP="007F000E">
            <w:pPr>
              <w:rPr>
                <w:sz w:val="18"/>
                <w:szCs w:val="18"/>
              </w:rPr>
            </w:pPr>
          </w:p>
        </w:tc>
      </w:tr>
      <w:tr w:rsidR="007F000E" w:rsidRPr="00282F95" w14:paraId="546B0C42" w14:textId="77777777" w:rsidTr="00393E47">
        <w:tc>
          <w:tcPr>
            <w:tcW w:w="1129" w:type="dxa"/>
          </w:tcPr>
          <w:p w14:paraId="10A9B838" w14:textId="3BFD8744" w:rsidR="007F000E" w:rsidRPr="006F752E" w:rsidRDefault="005C0327" w:rsidP="007F000E">
            <w:pPr>
              <w:rPr>
                <w:sz w:val="18"/>
                <w:szCs w:val="18"/>
              </w:rPr>
            </w:pPr>
            <w:r w:rsidRPr="006F752E">
              <w:rPr>
                <w:sz w:val="18"/>
                <w:szCs w:val="18"/>
              </w:rPr>
              <w:t>10.2</w:t>
            </w:r>
            <w:r w:rsidR="000663BB" w:rsidRPr="006F752E">
              <w:rPr>
                <w:sz w:val="18"/>
                <w:szCs w:val="18"/>
              </w:rPr>
              <w:t xml:space="preserve"> kohta</w:t>
            </w:r>
          </w:p>
        </w:tc>
        <w:tc>
          <w:tcPr>
            <w:tcW w:w="5103" w:type="dxa"/>
          </w:tcPr>
          <w:p w14:paraId="5A0D0374" w14:textId="5402FEC5" w:rsidR="007F000E" w:rsidRPr="00213261" w:rsidRDefault="005C0327" w:rsidP="007F000E">
            <w:pPr>
              <w:jc w:val="both"/>
              <w:rPr>
                <w:sz w:val="18"/>
                <w:szCs w:val="18"/>
              </w:rPr>
            </w:pPr>
            <w:r w:rsidRPr="005C0327">
              <w:rPr>
                <w:sz w:val="18"/>
                <w:szCs w:val="18"/>
              </w:rPr>
              <w:t>Liikkeeseenlaskijan on esitettävä kuvaus tiedossaan olevista järjestelyistä, jotka voivat tulevaisuudessa johtaa määräysvallan vaihtumiseen liikkeeseenlaskijassa.</w:t>
            </w:r>
          </w:p>
        </w:tc>
        <w:tc>
          <w:tcPr>
            <w:tcW w:w="1701" w:type="dxa"/>
          </w:tcPr>
          <w:p w14:paraId="404A5215" w14:textId="77777777" w:rsidR="007F000E" w:rsidRPr="00282F95" w:rsidRDefault="007F000E" w:rsidP="007F000E">
            <w:pPr>
              <w:rPr>
                <w:sz w:val="18"/>
                <w:szCs w:val="18"/>
              </w:rPr>
            </w:pPr>
          </w:p>
        </w:tc>
        <w:tc>
          <w:tcPr>
            <w:tcW w:w="1695" w:type="dxa"/>
          </w:tcPr>
          <w:p w14:paraId="7E3BBA67" w14:textId="77777777" w:rsidR="007F000E" w:rsidRPr="00282F95" w:rsidRDefault="007F000E" w:rsidP="007F000E">
            <w:pPr>
              <w:rPr>
                <w:sz w:val="18"/>
                <w:szCs w:val="18"/>
              </w:rPr>
            </w:pPr>
          </w:p>
        </w:tc>
      </w:tr>
      <w:tr w:rsidR="007F000E" w:rsidRPr="00282F95" w14:paraId="6DFE9BF2" w14:textId="77777777" w:rsidTr="00393E47">
        <w:tc>
          <w:tcPr>
            <w:tcW w:w="1129" w:type="dxa"/>
          </w:tcPr>
          <w:p w14:paraId="004F773E" w14:textId="2E34AF27" w:rsidR="007F000E" w:rsidRPr="006F752E" w:rsidRDefault="007F000E" w:rsidP="007F000E">
            <w:pPr>
              <w:spacing w:before="240"/>
              <w:rPr>
                <w:b/>
                <w:bCs/>
                <w:sz w:val="18"/>
                <w:szCs w:val="18"/>
              </w:rPr>
            </w:pPr>
            <w:r w:rsidRPr="006F752E">
              <w:rPr>
                <w:b/>
                <w:bCs/>
                <w:sz w:val="18"/>
                <w:szCs w:val="18"/>
              </w:rPr>
              <w:t>1</w:t>
            </w:r>
            <w:r w:rsidR="005C0327" w:rsidRPr="006F752E">
              <w:rPr>
                <w:b/>
                <w:bCs/>
                <w:sz w:val="18"/>
                <w:szCs w:val="18"/>
              </w:rPr>
              <w:t xml:space="preserve">1 </w:t>
            </w:r>
            <w:r w:rsidRPr="006F752E">
              <w:rPr>
                <w:b/>
                <w:bCs/>
                <w:sz w:val="18"/>
                <w:szCs w:val="18"/>
              </w:rPr>
              <w:t>JAKSO</w:t>
            </w:r>
          </w:p>
        </w:tc>
        <w:tc>
          <w:tcPr>
            <w:tcW w:w="5103" w:type="dxa"/>
          </w:tcPr>
          <w:p w14:paraId="039E4717" w14:textId="506846AE" w:rsidR="007F000E" w:rsidRPr="00E259E5" w:rsidRDefault="005C0327" w:rsidP="007F000E">
            <w:pPr>
              <w:spacing w:before="240"/>
              <w:jc w:val="both"/>
              <w:rPr>
                <w:b/>
                <w:bCs/>
                <w:sz w:val="18"/>
                <w:szCs w:val="18"/>
              </w:rPr>
            </w:pPr>
            <w:r w:rsidRPr="005C0327">
              <w:rPr>
                <w:b/>
                <w:bCs/>
                <w:sz w:val="18"/>
                <w:szCs w:val="18"/>
              </w:rPr>
              <w:t>TIEDOT LIIKKEESEENLASKIJAN VAROISTA JA VASTUISTA, RAHOITUSASEMASTA SEKÄ TOIMINNAN TULOKSESTA</w:t>
            </w:r>
          </w:p>
        </w:tc>
        <w:tc>
          <w:tcPr>
            <w:tcW w:w="1701" w:type="dxa"/>
          </w:tcPr>
          <w:p w14:paraId="6A19EE5C" w14:textId="77777777" w:rsidR="007F000E" w:rsidRPr="00282F95" w:rsidRDefault="007F000E" w:rsidP="007F000E">
            <w:pPr>
              <w:spacing w:before="240"/>
              <w:rPr>
                <w:sz w:val="18"/>
                <w:szCs w:val="18"/>
              </w:rPr>
            </w:pPr>
          </w:p>
        </w:tc>
        <w:tc>
          <w:tcPr>
            <w:tcW w:w="1695" w:type="dxa"/>
          </w:tcPr>
          <w:p w14:paraId="7FDA1FB0" w14:textId="77777777" w:rsidR="007F000E" w:rsidRPr="00282F95" w:rsidRDefault="007F000E" w:rsidP="007F000E">
            <w:pPr>
              <w:spacing w:before="240"/>
              <w:rPr>
                <w:sz w:val="18"/>
                <w:szCs w:val="18"/>
              </w:rPr>
            </w:pPr>
          </w:p>
        </w:tc>
      </w:tr>
      <w:tr w:rsidR="007F000E" w:rsidRPr="00282F95" w14:paraId="1BF37DE4" w14:textId="77777777" w:rsidTr="00393E47">
        <w:tc>
          <w:tcPr>
            <w:tcW w:w="1129" w:type="dxa"/>
          </w:tcPr>
          <w:p w14:paraId="5BB17A3D" w14:textId="5A2FAFC6" w:rsidR="007F000E" w:rsidRPr="006F752E" w:rsidRDefault="007F000E" w:rsidP="007F000E">
            <w:pPr>
              <w:rPr>
                <w:sz w:val="18"/>
                <w:szCs w:val="18"/>
              </w:rPr>
            </w:pPr>
            <w:r w:rsidRPr="006F752E">
              <w:rPr>
                <w:sz w:val="18"/>
                <w:szCs w:val="18"/>
              </w:rPr>
              <w:t>1</w:t>
            </w:r>
            <w:r w:rsidR="005C0327" w:rsidRPr="006F752E">
              <w:rPr>
                <w:sz w:val="18"/>
                <w:szCs w:val="18"/>
              </w:rPr>
              <w:t>1</w:t>
            </w:r>
            <w:r w:rsidRPr="006F752E">
              <w:rPr>
                <w:sz w:val="18"/>
                <w:szCs w:val="18"/>
              </w:rPr>
              <w:t>.1</w:t>
            </w:r>
            <w:r w:rsidR="000663BB" w:rsidRPr="006F752E">
              <w:rPr>
                <w:sz w:val="18"/>
                <w:szCs w:val="18"/>
              </w:rPr>
              <w:t xml:space="preserve"> kohta</w:t>
            </w:r>
          </w:p>
        </w:tc>
        <w:tc>
          <w:tcPr>
            <w:tcW w:w="5103" w:type="dxa"/>
          </w:tcPr>
          <w:p w14:paraId="42AB6295" w14:textId="604AF05A" w:rsidR="005C0327" w:rsidRPr="0056798B" w:rsidRDefault="005C0327" w:rsidP="007F000E">
            <w:pPr>
              <w:jc w:val="both"/>
              <w:rPr>
                <w:b/>
                <w:bCs/>
                <w:sz w:val="18"/>
                <w:szCs w:val="18"/>
              </w:rPr>
            </w:pPr>
            <w:r w:rsidRPr="0056798B">
              <w:rPr>
                <w:b/>
                <w:bCs/>
                <w:sz w:val="18"/>
                <w:szCs w:val="18"/>
              </w:rPr>
              <w:t>Historialliset taloudelliset tiedot</w:t>
            </w:r>
          </w:p>
        </w:tc>
        <w:tc>
          <w:tcPr>
            <w:tcW w:w="1701" w:type="dxa"/>
          </w:tcPr>
          <w:p w14:paraId="43F1C199" w14:textId="77777777" w:rsidR="007F000E" w:rsidRPr="00282F95" w:rsidRDefault="007F000E" w:rsidP="007F000E">
            <w:pPr>
              <w:rPr>
                <w:sz w:val="18"/>
                <w:szCs w:val="18"/>
              </w:rPr>
            </w:pPr>
          </w:p>
        </w:tc>
        <w:tc>
          <w:tcPr>
            <w:tcW w:w="1695" w:type="dxa"/>
          </w:tcPr>
          <w:p w14:paraId="2C9CF1C3" w14:textId="77777777" w:rsidR="007F000E" w:rsidRPr="00282F95" w:rsidRDefault="007F000E" w:rsidP="007F000E">
            <w:pPr>
              <w:rPr>
                <w:sz w:val="18"/>
                <w:szCs w:val="18"/>
              </w:rPr>
            </w:pPr>
          </w:p>
        </w:tc>
      </w:tr>
      <w:tr w:rsidR="007F000E" w:rsidRPr="00282F95" w14:paraId="5146B249" w14:textId="77777777" w:rsidTr="00393E47">
        <w:tc>
          <w:tcPr>
            <w:tcW w:w="1129" w:type="dxa"/>
          </w:tcPr>
          <w:p w14:paraId="67314235" w14:textId="083AFE05" w:rsidR="007F000E" w:rsidRPr="006F752E" w:rsidRDefault="005C0327" w:rsidP="007F000E">
            <w:pPr>
              <w:rPr>
                <w:sz w:val="18"/>
                <w:szCs w:val="18"/>
              </w:rPr>
            </w:pPr>
            <w:r w:rsidRPr="006F752E">
              <w:rPr>
                <w:sz w:val="18"/>
                <w:szCs w:val="18"/>
              </w:rPr>
              <w:t>11.1.1</w:t>
            </w:r>
            <w:r w:rsidR="000663BB" w:rsidRPr="006F752E">
              <w:rPr>
                <w:sz w:val="18"/>
                <w:szCs w:val="18"/>
              </w:rPr>
              <w:t xml:space="preserve"> kohta</w:t>
            </w:r>
          </w:p>
        </w:tc>
        <w:tc>
          <w:tcPr>
            <w:tcW w:w="5103" w:type="dxa"/>
          </w:tcPr>
          <w:p w14:paraId="67C5D5CD" w14:textId="33D1012B" w:rsidR="007F000E" w:rsidRPr="00213261" w:rsidRDefault="005C0327" w:rsidP="007F000E">
            <w:pPr>
              <w:jc w:val="both"/>
              <w:rPr>
                <w:sz w:val="18"/>
                <w:szCs w:val="18"/>
              </w:rPr>
            </w:pPr>
            <w:r w:rsidRPr="005C0327">
              <w:rPr>
                <w:sz w:val="18"/>
                <w:szCs w:val="18"/>
              </w:rPr>
              <w:t>Tarkastetut historialliset taloudelliset tiedot ja jokaista tilikautta koskevat tilintarkastuskertomukset kahdelta viimeksi kuluneelta tilikaudelta (tai vastaavalta lyhyemmältä jaksolta, jona liikkeeseenlaskija on harjoittanut liiketoimintaa).</w:t>
            </w:r>
          </w:p>
        </w:tc>
        <w:tc>
          <w:tcPr>
            <w:tcW w:w="1701" w:type="dxa"/>
          </w:tcPr>
          <w:p w14:paraId="2BA7FE8D" w14:textId="77777777" w:rsidR="007F000E" w:rsidRPr="00282F95" w:rsidRDefault="007F000E" w:rsidP="007F000E">
            <w:pPr>
              <w:rPr>
                <w:sz w:val="18"/>
                <w:szCs w:val="18"/>
              </w:rPr>
            </w:pPr>
          </w:p>
        </w:tc>
        <w:tc>
          <w:tcPr>
            <w:tcW w:w="1695" w:type="dxa"/>
          </w:tcPr>
          <w:p w14:paraId="66DD4255" w14:textId="77777777" w:rsidR="007F000E" w:rsidRPr="00282F95" w:rsidRDefault="007F000E" w:rsidP="007F000E">
            <w:pPr>
              <w:rPr>
                <w:sz w:val="18"/>
                <w:szCs w:val="18"/>
              </w:rPr>
            </w:pPr>
          </w:p>
        </w:tc>
      </w:tr>
      <w:tr w:rsidR="007F000E" w:rsidRPr="00282F95" w14:paraId="071AAC5B" w14:textId="77777777" w:rsidTr="00393E47">
        <w:tc>
          <w:tcPr>
            <w:tcW w:w="1129" w:type="dxa"/>
          </w:tcPr>
          <w:p w14:paraId="5F0A3509" w14:textId="55693640" w:rsidR="007F000E" w:rsidRPr="006F752E" w:rsidRDefault="005C0327" w:rsidP="007F000E">
            <w:pPr>
              <w:rPr>
                <w:sz w:val="18"/>
                <w:szCs w:val="18"/>
              </w:rPr>
            </w:pPr>
            <w:r w:rsidRPr="006F752E">
              <w:rPr>
                <w:sz w:val="18"/>
                <w:szCs w:val="18"/>
              </w:rPr>
              <w:t>11.1.2</w:t>
            </w:r>
            <w:r w:rsidR="000663BB" w:rsidRPr="006F752E">
              <w:rPr>
                <w:sz w:val="18"/>
                <w:szCs w:val="18"/>
              </w:rPr>
              <w:t xml:space="preserve"> kohta</w:t>
            </w:r>
          </w:p>
        </w:tc>
        <w:tc>
          <w:tcPr>
            <w:tcW w:w="5103" w:type="dxa"/>
          </w:tcPr>
          <w:p w14:paraId="6863B541" w14:textId="77777777" w:rsidR="005C0327" w:rsidRPr="005C0327" w:rsidRDefault="005C0327" w:rsidP="005C0327">
            <w:pPr>
              <w:jc w:val="both"/>
              <w:rPr>
                <w:b/>
                <w:bCs/>
                <w:sz w:val="18"/>
                <w:szCs w:val="18"/>
              </w:rPr>
            </w:pPr>
            <w:r w:rsidRPr="005C0327">
              <w:rPr>
                <w:b/>
                <w:bCs/>
                <w:sz w:val="18"/>
                <w:szCs w:val="18"/>
              </w:rPr>
              <w:t>Tilikauden muutos</w:t>
            </w:r>
          </w:p>
          <w:p w14:paraId="25A18472" w14:textId="6FF6CEA4" w:rsidR="007F000E" w:rsidRPr="005C0327" w:rsidRDefault="005C0327" w:rsidP="005C0327">
            <w:pPr>
              <w:jc w:val="both"/>
              <w:rPr>
                <w:sz w:val="18"/>
                <w:szCs w:val="18"/>
              </w:rPr>
            </w:pPr>
            <w:r w:rsidRPr="005C0327">
              <w:rPr>
                <w:sz w:val="18"/>
                <w:szCs w:val="18"/>
              </w:rPr>
              <w:t>Jos liikkeeseenlaskija on muuttanut tilikauttaan sinä aikana, jolta historiallisia taloudellisia tietoja vaaditaan, tarkastettujen tietojen on katettava vähintään 24 kuukautta tai koko se aika, jona liikkeeseenlaskija on harjoittanut liiketoimintaa, sen mukaan kumpi on lyhyempi.</w:t>
            </w:r>
          </w:p>
        </w:tc>
        <w:tc>
          <w:tcPr>
            <w:tcW w:w="1701" w:type="dxa"/>
          </w:tcPr>
          <w:p w14:paraId="4062CBA7" w14:textId="77777777" w:rsidR="007F000E" w:rsidRPr="00282F95" w:rsidRDefault="007F000E" w:rsidP="007F000E">
            <w:pPr>
              <w:rPr>
                <w:sz w:val="18"/>
                <w:szCs w:val="18"/>
              </w:rPr>
            </w:pPr>
          </w:p>
        </w:tc>
        <w:tc>
          <w:tcPr>
            <w:tcW w:w="1695" w:type="dxa"/>
          </w:tcPr>
          <w:p w14:paraId="292B8F06" w14:textId="77777777" w:rsidR="007F000E" w:rsidRPr="00282F95" w:rsidRDefault="007F000E" w:rsidP="007F000E">
            <w:pPr>
              <w:rPr>
                <w:sz w:val="18"/>
                <w:szCs w:val="18"/>
              </w:rPr>
            </w:pPr>
          </w:p>
        </w:tc>
      </w:tr>
      <w:tr w:rsidR="007F000E" w:rsidRPr="00282F95" w14:paraId="35FC256F" w14:textId="77777777" w:rsidTr="00393E47">
        <w:tc>
          <w:tcPr>
            <w:tcW w:w="1129" w:type="dxa"/>
          </w:tcPr>
          <w:p w14:paraId="20327A94" w14:textId="40531D1A" w:rsidR="007F000E" w:rsidRPr="006F752E" w:rsidRDefault="00A24CA1" w:rsidP="007F000E">
            <w:pPr>
              <w:rPr>
                <w:sz w:val="18"/>
                <w:szCs w:val="18"/>
              </w:rPr>
            </w:pPr>
            <w:r w:rsidRPr="006F752E">
              <w:rPr>
                <w:sz w:val="18"/>
                <w:szCs w:val="18"/>
              </w:rPr>
              <w:t>11.1.3</w:t>
            </w:r>
            <w:r w:rsidR="000663BB" w:rsidRPr="006F752E">
              <w:rPr>
                <w:sz w:val="18"/>
                <w:szCs w:val="18"/>
              </w:rPr>
              <w:t xml:space="preserve"> kohta</w:t>
            </w:r>
          </w:p>
        </w:tc>
        <w:tc>
          <w:tcPr>
            <w:tcW w:w="5103" w:type="dxa"/>
          </w:tcPr>
          <w:p w14:paraId="61FCAC1F" w14:textId="77777777" w:rsidR="00A24CA1" w:rsidRPr="00A24CA1" w:rsidRDefault="00A24CA1" w:rsidP="00A24CA1">
            <w:pPr>
              <w:jc w:val="both"/>
              <w:rPr>
                <w:b/>
                <w:bCs/>
                <w:sz w:val="18"/>
                <w:szCs w:val="18"/>
              </w:rPr>
            </w:pPr>
            <w:r w:rsidRPr="00A24CA1">
              <w:rPr>
                <w:b/>
                <w:bCs/>
                <w:sz w:val="18"/>
                <w:szCs w:val="18"/>
              </w:rPr>
              <w:t>Tilinpäätösstandardit</w:t>
            </w:r>
          </w:p>
          <w:p w14:paraId="4B95545C" w14:textId="645C76ED" w:rsidR="007F000E" w:rsidRPr="00213261" w:rsidRDefault="00A24CA1" w:rsidP="00A24CA1">
            <w:pPr>
              <w:jc w:val="both"/>
              <w:rPr>
                <w:sz w:val="18"/>
                <w:szCs w:val="18"/>
              </w:rPr>
            </w:pPr>
            <w:r w:rsidRPr="00A24CA1">
              <w:rPr>
                <w:sz w:val="18"/>
                <w:szCs w:val="18"/>
              </w:rPr>
              <w:t>Taloudelliset tiedot on esitettävä asetuksen (EY) N:o 1606/2002 nojalla unionissa hyväksyttyjen kansainvälisten tilinpäätösstandardien mukaisesti.</w:t>
            </w:r>
          </w:p>
        </w:tc>
        <w:tc>
          <w:tcPr>
            <w:tcW w:w="1701" w:type="dxa"/>
          </w:tcPr>
          <w:p w14:paraId="3AD22A09" w14:textId="77777777" w:rsidR="007F000E" w:rsidRPr="00282F95" w:rsidRDefault="007F000E" w:rsidP="007F000E">
            <w:pPr>
              <w:rPr>
                <w:sz w:val="18"/>
                <w:szCs w:val="18"/>
              </w:rPr>
            </w:pPr>
          </w:p>
        </w:tc>
        <w:tc>
          <w:tcPr>
            <w:tcW w:w="1695" w:type="dxa"/>
          </w:tcPr>
          <w:p w14:paraId="2BA3623A" w14:textId="77777777" w:rsidR="007F000E" w:rsidRPr="00282F95" w:rsidRDefault="007F000E" w:rsidP="007F000E">
            <w:pPr>
              <w:rPr>
                <w:sz w:val="18"/>
                <w:szCs w:val="18"/>
              </w:rPr>
            </w:pPr>
          </w:p>
        </w:tc>
      </w:tr>
      <w:tr w:rsidR="00A24CA1" w:rsidRPr="00282F95" w14:paraId="7C262A40" w14:textId="77777777" w:rsidTr="00393E47">
        <w:tc>
          <w:tcPr>
            <w:tcW w:w="1129" w:type="dxa"/>
          </w:tcPr>
          <w:p w14:paraId="251C7894" w14:textId="77777777" w:rsidR="00A24CA1" w:rsidRPr="006F752E" w:rsidRDefault="00A24CA1" w:rsidP="007F000E">
            <w:pPr>
              <w:rPr>
                <w:sz w:val="18"/>
                <w:szCs w:val="18"/>
              </w:rPr>
            </w:pPr>
          </w:p>
        </w:tc>
        <w:tc>
          <w:tcPr>
            <w:tcW w:w="5103" w:type="dxa"/>
          </w:tcPr>
          <w:p w14:paraId="48717C5F" w14:textId="24690490" w:rsidR="008855A6" w:rsidRDefault="008855A6" w:rsidP="00A24CA1">
            <w:pPr>
              <w:jc w:val="both"/>
              <w:rPr>
                <w:sz w:val="18"/>
                <w:szCs w:val="18"/>
              </w:rPr>
            </w:pPr>
            <w:r w:rsidRPr="00A24CA1">
              <w:rPr>
                <w:sz w:val="18"/>
                <w:szCs w:val="18"/>
              </w:rPr>
              <w:t>Jos asetusta (EY) N:o 1606/2002 ei sovelleta, taloudelliset tiedot on esitettävä</w:t>
            </w:r>
          </w:p>
          <w:p w14:paraId="6BE0CB5F" w14:textId="77777777" w:rsidR="008855A6" w:rsidRDefault="008855A6" w:rsidP="00A24CA1">
            <w:pPr>
              <w:jc w:val="both"/>
              <w:rPr>
                <w:sz w:val="18"/>
                <w:szCs w:val="18"/>
              </w:rPr>
            </w:pPr>
          </w:p>
          <w:p w14:paraId="504A853B" w14:textId="4A4B5E67" w:rsidR="00A24CA1" w:rsidRPr="00A24CA1" w:rsidRDefault="00A24CA1" w:rsidP="00A24CA1">
            <w:pPr>
              <w:jc w:val="both"/>
              <w:rPr>
                <w:sz w:val="18"/>
                <w:szCs w:val="18"/>
              </w:rPr>
            </w:pPr>
            <w:r w:rsidRPr="00A24CA1">
              <w:rPr>
                <w:sz w:val="18"/>
                <w:szCs w:val="18"/>
              </w:rPr>
              <w:t>a) joko Euroopan talousalueella toimivia liikkeeseenlaskijoita koskevien jäsenvaltion kansallisten tilinpäätösstandardien mukaisesti direktiivin 2013/34/EU nojalla;</w:t>
            </w:r>
          </w:p>
        </w:tc>
        <w:tc>
          <w:tcPr>
            <w:tcW w:w="1701" w:type="dxa"/>
          </w:tcPr>
          <w:p w14:paraId="55E5FC81" w14:textId="77777777" w:rsidR="00A24CA1" w:rsidRPr="00282F95" w:rsidRDefault="00A24CA1" w:rsidP="007F000E">
            <w:pPr>
              <w:rPr>
                <w:sz w:val="18"/>
                <w:szCs w:val="18"/>
              </w:rPr>
            </w:pPr>
          </w:p>
        </w:tc>
        <w:tc>
          <w:tcPr>
            <w:tcW w:w="1695" w:type="dxa"/>
          </w:tcPr>
          <w:p w14:paraId="7314B30F" w14:textId="77777777" w:rsidR="00A24CA1" w:rsidRPr="00282F95" w:rsidRDefault="00A24CA1" w:rsidP="007F000E">
            <w:pPr>
              <w:rPr>
                <w:sz w:val="18"/>
                <w:szCs w:val="18"/>
              </w:rPr>
            </w:pPr>
          </w:p>
        </w:tc>
      </w:tr>
      <w:tr w:rsidR="00A24CA1" w:rsidRPr="00282F95" w14:paraId="70DCB0B3" w14:textId="77777777" w:rsidTr="00393E47">
        <w:tc>
          <w:tcPr>
            <w:tcW w:w="1129" w:type="dxa"/>
          </w:tcPr>
          <w:p w14:paraId="29174446" w14:textId="77777777" w:rsidR="00A24CA1" w:rsidRPr="006F752E" w:rsidRDefault="00A24CA1" w:rsidP="007F000E">
            <w:pPr>
              <w:rPr>
                <w:sz w:val="18"/>
                <w:szCs w:val="18"/>
              </w:rPr>
            </w:pPr>
          </w:p>
        </w:tc>
        <w:tc>
          <w:tcPr>
            <w:tcW w:w="5103" w:type="dxa"/>
          </w:tcPr>
          <w:p w14:paraId="7CA2FB61" w14:textId="3072BA45" w:rsidR="00A24CA1" w:rsidRPr="00A24CA1" w:rsidRDefault="00A24CA1" w:rsidP="00A24CA1">
            <w:pPr>
              <w:jc w:val="both"/>
              <w:rPr>
                <w:sz w:val="18"/>
                <w:szCs w:val="18"/>
              </w:rPr>
            </w:pPr>
            <w:r w:rsidRPr="00A24CA1">
              <w:rPr>
                <w:sz w:val="18"/>
                <w:szCs w:val="18"/>
              </w:rPr>
              <w:t>b) tai kolmansien maiden liikkeeseenlaskijoiden osalta asetusta (EY) N:o 1606/2002 vastaavien kolmannen maan kansallisten tilinpäätösstandardien mukaisesti. Jos kolmannen maan kansalliset tilinpäätösstandardit eivät vastaa asetusta (EY) N:o 1606/2002, tilinpäätös on oikaistava tämän asetuksen mukaiseksi.</w:t>
            </w:r>
          </w:p>
        </w:tc>
        <w:tc>
          <w:tcPr>
            <w:tcW w:w="1701" w:type="dxa"/>
          </w:tcPr>
          <w:p w14:paraId="1392C329" w14:textId="77777777" w:rsidR="00A24CA1" w:rsidRPr="00282F95" w:rsidRDefault="00A24CA1" w:rsidP="007F000E">
            <w:pPr>
              <w:rPr>
                <w:sz w:val="18"/>
                <w:szCs w:val="18"/>
              </w:rPr>
            </w:pPr>
          </w:p>
        </w:tc>
        <w:tc>
          <w:tcPr>
            <w:tcW w:w="1695" w:type="dxa"/>
          </w:tcPr>
          <w:p w14:paraId="0055A662" w14:textId="77777777" w:rsidR="00A24CA1" w:rsidRPr="00282F95" w:rsidRDefault="00A24CA1" w:rsidP="007F000E">
            <w:pPr>
              <w:rPr>
                <w:sz w:val="18"/>
                <w:szCs w:val="18"/>
              </w:rPr>
            </w:pPr>
          </w:p>
        </w:tc>
      </w:tr>
      <w:tr w:rsidR="00A24CA1" w:rsidRPr="00282F95" w14:paraId="775F3DA8" w14:textId="77777777" w:rsidTr="00393E47">
        <w:tc>
          <w:tcPr>
            <w:tcW w:w="1129" w:type="dxa"/>
          </w:tcPr>
          <w:p w14:paraId="43469059" w14:textId="4F9055D9" w:rsidR="00A24CA1" w:rsidRPr="006F752E" w:rsidRDefault="00A24CA1" w:rsidP="007F000E">
            <w:pPr>
              <w:rPr>
                <w:sz w:val="18"/>
                <w:szCs w:val="18"/>
              </w:rPr>
            </w:pPr>
            <w:r w:rsidRPr="006F752E">
              <w:rPr>
                <w:sz w:val="18"/>
                <w:szCs w:val="18"/>
              </w:rPr>
              <w:t>11.1.4</w:t>
            </w:r>
            <w:r w:rsidR="000663BB" w:rsidRPr="006F752E">
              <w:rPr>
                <w:sz w:val="18"/>
                <w:szCs w:val="18"/>
              </w:rPr>
              <w:t xml:space="preserve"> kohta</w:t>
            </w:r>
          </w:p>
        </w:tc>
        <w:tc>
          <w:tcPr>
            <w:tcW w:w="5103" w:type="dxa"/>
          </w:tcPr>
          <w:p w14:paraId="7500D3A4" w14:textId="77777777" w:rsidR="00A24CA1" w:rsidRPr="00A24CA1" w:rsidRDefault="00A24CA1" w:rsidP="00A24CA1">
            <w:pPr>
              <w:jc w:val="both"/>
              <w:rPr>
                <w:b/>
                <w:bCs/>
                <w:sz w:val="18"/>
                <w:szCs w:val="18"/>
              </w:rPr>
            </w:pPr>
            <w:r w:rsidRPr="00A24CA1">
              <w:rPr>
                <w:b/>
                <w:bCs/>
                <w:sz w:val="18"/>
                <w:szCs w:val="18"/>
              </w:rPr>
              <w:t>Tilinpitosäännöstön muutos</w:t>
            </w:r>
          </w:p>
          <w:p w14:paraId="0396D393" w14:textId="7C840801" w:rsidR="008855A6" w:rsidRDefault="00A24CA1" w:rsidP="00A24CA1">
            <w:pPr>
              <w:jc w:val="both"/>
              <w:rPr>
                <w:sz w:val="18"/>
                <w:szCs w:val="18"/>
              </w:rPr>
            </w:pPr>
            <w:r w:rsidRPr="00A24CA1">
              <w:rPr>
                <w:sz w:val="18"/>
                <w:szCs w:val="18"/>
              </w:rPr>
              <w:lastRenderedPageBreak/>
              <w:t>Edellistä tilikautta koskevat tarkastetut historialliset taloudelliset tiedot, jotka sisältävät vertailukelpoisia tietoja edelliseltä vuodelta, on esitettävä samassa muodossa ja laadittava noudattaen samaa tilinpäätössäännöstöä kuin liikkeeseenlaskijan seuraava julkistettava vuotuinen tilinpäätös.</w:t>
            </w:r>
          </w:p>
          <w:p w14:paraId="703405CC" w14:textId="77777777" w:rsidR="00107984" w:rsidRDefault="00107984" w:rsidP="00A24CA1">
            <w:pPr>
              <w:jc w:val="both"/>
              <w:rPr>
                <w:sz w:val="18"/>
                <w:szCs w:val="18"/>
              </w:rPr>
            </w:pPr>
          </w:p>
          <w:p w14:paraId="051C7AB5" w14:textId="1B0E0307" w:rsidR="00A24CA1" w:rsidRPr="00A24CA1" w:rsidRDefault="008855A6" w:rsidP="00A24CA1">
            <w:pPr>
              <w:jc w:val="both"/>
              <w:rPr>
                <w:sz w:val="18"/>
                <w:szCs w:val="18"/>
              </w:rPr>
            </w:pPr>
            <w:r w:rsidRPr="00A24CA1">
              <w:rPr>
                <w:sz w:val="18"/>
                <w:szCs w:val="18"/>
              </w:rPr>
              <w:t>Jos liikkeeseenlaskijan nykyiseen tilinpitosäännöstöön tehdään muutoksia, tarkastettuja tilinpäätöksiä ei tarvitse oikaista. Jos liikkeeseenlaskija aikoo käyttää uutta tilinpitosäännöstöä seuraavassa julkistettavassa tilinpäätöksessään, tilinpäätöksen viimeisintä vuotta koskevat tiedot on esitettävä ja tarkastettava uuden säännöstön mukaisesti.</w:t>
            </w:r>
          </w:p>
        </w:tc>
        <w:tc>
          <w:tcPr>
            <w:tcW w:w="1701" w:type="dxa"/>
          </w:tcPr>
          <w:p w14:paraId="309C1319" w14:textId="77777777" w:rsidR="00A24CA1" w:rsidRPr="00282F95" w:rsidRDefault="00A24CA1" w:rsidP="007F000E">
            <w:pPr>
              <w:rPr>
                <w:sz w:val="18"/>
                <w:szCs w:val="18"/>
              </w:rPr>
            </w:pPr>
          </w:p>
        </w:tc>
        <w:tc>
          <w:tcPr>
            <w:tcW w:w="1695" w:type="dxa"/>
          </w:tcPr>
          <w:p w14:paraId="6E957966" w14:textId="77777777" w:rsidR="00A24CA1" w:rsidRPr="00282F95" w:rsidRDefault="00A24CA1" w:rsidP="007F000E">
            <w:pPr>
              <w:rPr>
                <w:sz w:val="18"/>
                <w:szCs w:val="18"/>
              </w:rPr>
            </w:pPr>
          </w:p>
        </w:tc>
      </w:tr>
      <w:tr w:rsidR="00A24CA1" w:rsidRPr="00282F95" w14:paraId="62FE8871" w14:textId="77777777" w:rsidTr="00393E47">
        <w:tc>
          <w:tcPr>
            <w:tcW w:w="1129" w:type="dxa"/>
          </w:tcPr>
          <w:p w14:paraId="58D44508" w14:textId="6F3A32C8" w:rsidR="00A24CA1" w:rsidRPr="006F752E" w:rsidRDefault="00377F05" w:rsidP="007F000E">
            <w:pPr>
              <w:rPr>
                <w:sz w:val="18"/>
                <w:szCs w:val="18"/>
              </w:rPr>
            </w:pPr>
            <w:r w:rsidRPr="006F752E">
              <w:rPr>
                <w:sz w:val="18"/>
                <w:szCs w:val="18"/>
              </w:rPr>
              <w:t>11.1.5</w:t>
            </w:r>
            <w:r w:rsidR="000663BB" w:rsidRPr="006F752E">
              <w:rPr>
                <w:sz w:val="18"/>
                <w:szCs w:val="18"/>
              </w:rPr>
              <w:t xml:space="preserve"> kohta</w:t>
            </w:r>
          </w:p>
        </w:tc>
        <w:tc>
          <w:tcPr>
            <w:tcW w:w="5103" w:type="dxa"/>
          </w:tcPr>
          <w:p w14:paraId="62692995" w14:textId="25704607" w:rsidR="00A24CA1" w:rsidRPr="00A24CA1" w:rsidRDefault="00377F05" w:rsidP="00377F05">
            <w:pPr>
              <w:jc w:val="both"/>
              <w:rPr>
                <w:sz w:val="18"/>
                <w:szCs w:val="18"/>
              </w:rPr>
            </w:pPr>
            <w:r w:rsidRPr="00377F05">
              <w:rPr>
                <w:sz w:val="18"/>
                <w:szCs w:val="18"/>
              </w:rPr>
              <w:t>Jos tarkastetut taloudelliset tiedot esitetään kansallisten tilinpäätösstandardien mukaisesti laadittuna, tämän otsikon alla on annettava vähintään seuraavat taloudelliset tiedot:</w:t>
            </w:r>
          </w:p>
        </w:tc>
        <w:tc>
          <w:tcPr>
            <w:tcW w:w="1701" w:type="dxa"/>
          </w:tcPr>
          <w:p w14:paraId="776D259F" w14:textId="77777777" w:rsidR="00A24CA1" w:rsidRPr="00282F95" w:rsidRDefault="00A24CA1" w:rsidP="007F000E">
            <w:pPr>
              <w:rPr>
                <w:sz w:val="18"/>
                <w:szCs w:val="18"/>
              </w:rPr>
            </w:pPr>
          </w:p>
        </w:tc>
        <w:tc>
          <w:tcPr>
            <w:tcW w:w="1695" w:type="dxa"/>
          </w:tcPr>
          <w:p w14:paraId="31494591" w14:textId="77777777" w:rsidR="00A24CA1" w:rsidRPr="00282F95" w:rsidRDefault="00A24CA1" w:rsidP="007F000E">
            <w:pPr>
              <w:rPr>
                <w:sz w:val="18"/>
                <w:szCs w:val="18"/>
              </w:rPr>
            </w:pPr>
          </w:p>
        </w:tc>
      </w:tr>
      <w:tr w:rsidR="00A24CA1" w:rsidRPr="00282F95" w14:paraId="01459DAC" w14:textId="77777777" w:rsidTr="00393E47">
        <w:tc>
          <w:tcPr>
            <w:tcW w:w="1129" w:type="dxa"/>
          </w:tcPr>
          <w:p w14:paraId="4D62B882" w14:textId="77777777" w:rsidR="00A24CA1" w:rsidRPr="006F752E" w:rsidRDefault="00A24CA1" w:rsidP="007F000E">
            <w:pPr>
              <w:rPr>
                <w:sz w:val="18"/>
                <w:szCs w:val="18"/>
              </w:rPr>
            </w:pPr>
          </w:p>
        </w:tc>
        <w:tc>
          <w:tcPr>
            <w:tcW w:w="5103" w:type="dxa"/>
          </w:tcPr>
          <w:p w14:paraId="5F4D3635" w14:textId="66DD9B01" w:rsidR="00A24CA1" w:rsidRPr="00A24CA1" w:rsidRDefault="00377F05" w:rsidP="00377F05">
            <w:pPr>
              <w:jc w:val="both"/>
              <w:rPr>
                <w:sz w:val="18"/>
                <w:szCs w:val="18"/>
              </w:rPr>
            </w:pPr>
            <w:r w:rsidRPr="00377F05">
              <w:rPr>
                <w:sz w:val="18"/>
                <w:szCs w:val="18"/>
              </w:rPr>
              <w:t>a)</w:t>
            </w:r>
            <w:r>
              <w:rPr>
                <w:sz w:val="18"/>
                <w:szCs w:val="18"/>
              </w:rPr>
              <w:t xml:space="preserve"> </w:t>
            </w:r>
            <w:r w:rsidRPr="00377F05">
              <w:rPr>
                <w:sz w:val="18"/>
                <w:szCs w:val="18"/>
              </w:rPr>
              <w:t>tase;</w:t>
            </w:r>
          </w:p>
        </w:tc>
        <w:tc>
          <w:tcPr>
            <w:tcW w:w="1701" w:type="dxa"/>
          </w:tcPr>
          <w:p w14:paraId="30256712" w14:textId="77777777" w:rsidR="00A24CA1" w:rsidRPr="00282F95" w:rsidRDefault="00A24CA1" w:rsidP="007F000E">
            <w:pPr>
              <w:rPr>
                <w:sz w:val="18"/>
                <w:szCs w:val="18"/>
              </w:rPr>
            </w:pPr>
          </w:p>
        </w:tc>
        <w:tc>
          <w:tcPr>
            <w:tcW w:w="1695" w:type="dxa"/>
          </w:tcPr>
          <w:p w14:paraId="25EFF2E2" w14:textId="77777777" w:rsidR="00A24CA1" w:rsidRPr="00282F95" w:rsidRDefault="00A24CA1" w:rsidP="007F000E">
            <w:pPr>
              <w:rPr>
                <w:sz w:val="18"/>
                <w:szCs w:val="18"/>
              </w:rPr>
            </w:pPr>
          </w:p>
        </w:tc>
      </w:tr>
      <w:tr w:rsidR="00377F05" w:rsidRPr="00282F95" w14:paraId="5908CBBF" w14:textId="77777777" w:rsidTr="00393E47">
        <w:tc>
          <w:tcPr>
            <w:tcW w:w="1129" w:type="dxa"/>
          </w:tcPr>
          <w:p w14:paraId="6A37EC60" w14:textId="77777777" w:rsidR="00377F05" w:rsidRPr="006F752E" w:rsidRDefault="00377F05" w:rsidP="007F000E">
            <w:pPr>
              <w:rPr>
                <w:sz w:val="18"/>
                <w:szCs w:val="18"/>
              </w:rPr>
            </w:pPr>
          </w:p>
        </w:tc>
        <w:tc>
          <w:tcPr>
            <w:tcW w:w="5103" w:type="dxa"/>
          </w:tcPr>
          <w:p w14:paraId="7E740F30" w14:textId="539C853B" w:rsidR="00377F05" w:rsidRPr="00377F05" w:rsidRDefault="007C4A81" w:rsidP="007C4A81">
            <w:pPr>
              <w:jc w:val="both"/>
              <w:rPr>
                <w:sz w:val="18"/>
                <w:szCs w:val="18"/>
              </w:rPr>
            </w:pPr>
            <w:r w:rsidRPr="007C4A81">
              <w:rPr>
                <w:sz w:val="18"/>
                <w:szCs w:val="18"/>
              </w:rPr>
              <w:t>b) tuloslaskelma;</w:t>
            </w:r>
          </w:p>
        </w:tc>
        <w:tc>
          <w:tcPr>
            <w:tcW w:w="1701" w:type="dxa"/>
          </w:tcPr>
          <w:p w14:paraId="4577AF5B" w14:textId="77777777" w:rsidR="00377F05" w:rsidRPr="00282F95" w:rsidRDefault="00377F05" w:rsidP="007F000E">
            <w:pPr>
              <w:rPr>
                <w:sz w:val="18"/>
                <w:szCs w:val="18"/>
              </w:rPr>
            </w:pPr>
          </w:p>
        </w:tc>
        <w:tc>
          <w:tcPr>
            <w:tcW w:w="1695" w:type="dxa"/>
          </w:tcPr>
          <w:p w14:paraId="1B8F06E9" w14:textId="77777777" w:rsidR="00377F05" w:rsidRPr="00282F95" w:rsidRDefault="00377F05" w:rsidP="007F000E">
            <w:pPr>
              <w:rPr>
                <w:sz w:val="18"/>
                <w:szCs w:val="18"/>
              </w:rPr>
            </w:pPr>
          </w:p>
        </w:tc>
      </w:tr>
      <w:tr w:rsidR="007C4A81" w:rsidRPr="00282F95" w14:paraId="7585310D" w14:textId="77777777" w:rsidTr="00393E47">
        <w:tc>
          <w:tcPr>
            <w:tcW w:w="1129" w:type="dxa"/>
          </w:tcPr>
          <w:p w14:paraId="056EA543" w14:textId="77777777" w:rsidR="007C4A81" w:rsidRPr="006F752E" w:rsidRDefault="007C4A81" w:rsidP="007F000E">
            <w:pPr>
              <w:rPr>
                <w:sz w:val="18"/>
                <w:szCs w:val="18"/>
              </w:rPr>
            </w:pPr>
          </w:p>
        </w:tc>
        <w:tc>
          <w:tcPr>
            <w:tcW w:w="5103" w:type="dxa"/>
          </w:tcPr>
          <w:p w14:paraId="00C6B1BE" w14:textId="16C08CF1" w:rsidR="007C4A81" w:rsidRPr="007C4A81" w:rsidRDefault="007C4A81" w:rsidP="007C4A81">
            <w:pPr>
              <w:jc w:val="both"/>
              <w:rPr>
                <w:sz w:val="18"/>
                <w:szCs w:val="18"/>
              </w:rPr>
            </w:pPr>
            <w:r w:rsidRPr="007C4A81">
              <w:rPr>
                <w:sz w:val="18"/>
                <w:szCs w:val="18"/>
              </w:rPr>
              <w:t>c) rahavirtalaskelma;</w:t>
            </w:r>
          </w:p>
        </w:tc>
        <w:tc>
          <w:tcPr>
            <w:tcW w:w="1701" w:type="dxa"/>
          </w:tcPr>
          <w:p w14:paraId="619D748D" w14:textId="77777777" w:rsidR="007C4A81" w:rsidRPr="00282F95" w:rsidRDefault="007C4A81" w:rsidP="007F000E">
            <w:pPr>
              <w:rPr>
                <w:sz w:val="18"/>
                <w:szCs w:val="18"/>
              </w:rPr>
            </w:pPr>
          </w:p>
        </w:tc>
        <w:tc>
          <w:tcPr>
            <w:tcW w:w="1695" w:type="dxa"/>
          </w:tcPr>
          <w:p w14:paraId="708D3DB5" w14:textId="77777777" w:rsidR="007C4A81" w:rsidRPr="00282F95" w:rsidRDefault="007C4A81" w:rsidP="007F000E">
            <w:pPr>
              <w:rPr>
                <w:sz w:val="18"/>
                <w:szCs w:val="18"/>
              </w:rPr>
            </w:pPr>
          </w:p>
        </w:tc>
      </w:tr>
      <w:tr w:rsidR="007C4A81" w:rsidRPr="00282F95" w14:paraId="548888BA" w14:textId="77777777" w:rsidTr="00393E47">
        <w:tc>
          <w:tcPr>
            <w:tcW w:w="1129" w:type="dxa"/>
          </w:tcPr>
          <w:p w14:paraId="3909473B" w14:textId="77777777" w:rsidR="007C4A81" w:rsidRPr="006F752E" w:rsidRDefault="007C4A81" w:rsidP="007F000E">
            <w:pPr>
              <w:rPr>
                <w:sz w:val="18"/>
                <w:szCs w:val="18"/>
              </w:rPr>
            </w:pPr>
          </w:p>
        </w:tc>
        <w:tc>
          <w:tcPr>
            <w:tcW w:w="5103" w:type="dxa"/>
          </w:tcPr>
          <w:p w14:paraId="33FE705C" w14:textId="085CDB79" w:rsidR="007C4A81" w:rsidRPr="007C4A81" w:rsidRDefault="007C4A81" w:rsidP="007C4A81">
            <w:pPr>
              <w:jc w:val="both"/>
              <w:rPr>
                <w:sz w:val="18"/>
                <w:szCs w:val="18"/>
              </w:rPr>
            </w:pPr>
            <w:r w:rsidRPr="007C4A81">
              <w:rPr>
                <w:sz w:val="18"/>
                <w:szCs w:val="18"/>
              </w:rPr>
              <w:t>d) selvitys tilinpäätöksen laadintaperiaatteista ja liitetiedot.</w:t>
            </w:r>
          </w:p>
        </w:tc>
        <w:tc>
          <w:tcPr>
            <w:tcW w:w="1701" w:type="dxa"/>
          </w:tcPr>
          <w:p w14:paraId="43294FAA" w14:textId="77777777" w:rsidR="007C4A81" w:rsidRPr="00282F95" w:rsidRDefault="007C4A81" w:rsidP="007F000E">
            <w:pPr>
              <w:rPr>
                <w:sz w:val="18"/>
                <w:szCs w:val="18"/>
              </w:rPr>
            </w:pPr>
          </w:p>
        </w:tc>
        <w:tc>
          <w:tcPr>
            <w:tcW w:w="1695" w:type="dxa"/>
          </w:tcPr>
          <w:p w14:paraId="22E20939" w14:textId="77777777" w:rsidR="007C4A81" w:rsidRPr="00282F95" w:rsidRDefault="007C4A81" w:rsidP="007F000E">
            <w:pPr>
              <w:rPr>
                <w:sz w:val="18"/>
                <w:szCs w:val="18"/>
              </w:rPr>
            </w:pPr>
          </w:p>
        </w:tc>
      </w:tr>
      <w:tr w:rsidR="007C4A81" w:rsidRPr="00282F95" w14:paraId="5312CCF8" w14:textId="77777777" w:rsidTr="00393E47">
        <w:tc>
          <w:tcPr>
            <w:tcW w:w="1129" w:type="dxa"/>
          </w:tcPr>
          <w:p w14:paraId="60CC04D0" w14:textId="26BB1167" w:rsidR="007C4A81" w:rsidRPr="006F752E" w:rsidRDefault="006D5FC2" w:rsidP="007F000E">
            <w:pPr>
              <w:rPr>
                <w:sz w:val="18"/>
                <w:szCs w:val="18"/>
              </w:rPr>
            </w:pPr>
            <w:r w:rsidRPr="006F752E">
              <w:rPr>
                <w:sz w:val="18"/>
                <w:szCs w:val="18"/>
              </w:rPr>
              <w:t>11.1.6</w:t>
            </w:r>
            <w:r w:rsidR="000663BB" w:rsidRPr="006F752E">
              <w:rPr>
                <w:sz w:val="18"/>
                <w:szCs w:val="18"/>
              </w:rPr>
              <w:t xml:space="preserve"> kohta</w:t>
            </w:r>
          </w:p>
        </w:tc>
        <w:tc>
          <w:tcPr>
            <w:tcW w:w="5103" w:type="dxa"/>
          </w:tcPr>
          <w:p w14:paraId="5998B4EB" w14:textId="77777777" w:rsidR="006D5FC2" w:rsidRPr="006D5FC2" w:rsidRDefault="006D5FC2" w:rsidP="006D5FC2">
            <w:pPr>
              <w:jc w:val="both"/>
              <w:rPr>
                <w:b/>
                <w:bCs/>
                <w:sz w:val="18"/>
                <w:szCs w:val="18"/>
              </w:rPr>
            </w:pPr>
            <w:r w:rsidRPr="006D5FC2">
              <w:rPr>
                <w:b/>
                <w:bCs/>
                <w:sz w:val="18"/>
                <w:szCs w:val="18"/>
              </w:rPr>
              <w:t>Konsernitilinpäätös</w:t>
            </w:r>
          </w:p>
          <w:p w14:paraId="0DE18325" w14:textId="02640D11" w:rsidR="007C4A81" w:rsidRPr="007C4A81" w:rsidRDefault="006D5FC2" w:rsidP="006D5FC2">
            <w:pPr>
              <w:jc w:val="both"/>
              <w:rPr>
                <w:sz w:val="18"/>
                <w:szCs w:val="18"/>
              </w:rPr>
            </w:pPr>
            <w:r w:rsidRPr="006D5FC2">
              <w:rPr>
                <w:sz w:val="18"/>
                <w:szCs w:val="18"/>
              </w:rPr>
              <w:t>Jos liikkeeseenlaskija laatii sekä oman että konsernitilinpäätöksen, sen on sisällytettävä rekisteröintiasiakirjaan ainakin konsernitilinpäätös.</w:t>
            </w:r>
          </w:p>
        </w:tc>
        <w:tc>
          <w:tcPr>
            <w:tcW w:w="1701" w:type="dxa"/>
          </w:tcPr>
          <w:p w14:paraId="1F70E548" w14:textId="77777777" w:rsidR="007C4A81" w:rsidRPr="00282F95" w:rsidRDefault="007C4A81" w:rsidP="007F000E">
            <w:pPr>
              <w:rPr>
                <w:sz w:val="18"/>
                <w:szCs w:val="18"/>
              </w:rPr>
            </w:pPr>
          </w:p>
        </w:tc>
        <w:tc>
          <w:tcPr>
            <w:tcW w:w="1695" w:type="dxa"/>
          </w:tcPr>
          <w:p w14:paraId="4918AF88" w14:textId="77777777" w:rsidR="007C4A81" w:rsidRPr="00282F95" w:rsidRDefault="007C4A81" w:rsidP="007F000E">
            <w:pPr>
              <w:rPr>
                <w:sz w:val="18"/>
                <w:szCs w:val="18"/>
              </w:rPr>
            </w:pPr>
          </w:p>
        </w:tc>
      </w:tr>
      <w:tr w:rsidR="007C4A81" w:rsidRPr="00282F95" w14:paraId="1A1EDD5C" w14:textId="77777777" w:rsidTr="00393E47">
        <w:tc>
          <w:tcPr>
            <w:tcW w:w="1129" w:type="dxa"/>
          </w:tcPr>
          <w:p w14:paraId="7442B7EB" w14:textId="719761E0" w:rsidR="007C4A81" w:rsidRPr="006F752E" w:rsidRDefault="006D5FC2" w:rsidP="007F000E">
            <w:pPr>
              <w:rPr>
                <w:sz w:val="18"/>
                <w:szCs w:val="18"/>
              </w:rPr>
            </w:pPr>
            <w:r w:rsidRPr="006F752E">
              <w:rPr>
                <w:sz w:val="18"/>
                <w:szCs w:val="18"/>
              </w:rPr>
              <w:t>11.1.7</w:t>
            </w:r>
            <w:r w:rsidR="000663BB" w:rsidRPr="006F752E">
              <w:rPr>
                <w:sz w:val="18"/>
                <w:szCs w:val="18"/>
              </w:rPr>
              <w:t xml:space="preserve"> kohta</w:t>
            </w:r>
          </w:p>
        </w:tc>
        <w:tc>
          <w:tcPr>
            <w:tcW w:w="5103" w:type="dxa"/>
          </w:tcPr>
          <w:p w14:paraId="03673D81" w14:textId="77777777" w:rsidR="006D5FC2" w:rsidRPr="006D5FC2" w:rsidRDefault="006D5FC2" w:rsidP="006D5FC2">
            <w:pPr>
              <w:jc w:val="both"/>
              <w:rPr>
                <w:b/>
                <w:bCs/>
                <w:sz w:val="18"/>
                <w:szCs w:val="18"/>
              </w:rPr>
            </w:pPr>
            <w:r w:rsidRPr="006D5FC2">
              <w:rPr>
                <w:b/>
                <w:bCs/>
                <w:sz w:val="18"/>
                <w:szCs w:val="18"/>
              </w:rPr>
              <w:t>Taloudellisten tietojen ikä</w:t>
            </w:r>
          </w:p>
          <w:p w14:paraId="3E9699C6" w14:textId="1E1027C3" w:rsidR="007C4A81" w:rsidRPr="007C4A81" w:rsidRDefault="006D5FC2" w:rsidP="006D5FC2">
            <w:pPr>
              <w:jc w:val="both"/>
              <w:rPr>
                <w:sz w:val="18"/>
                <w:szCs w:val="18"/>
              </w:rPr>
            </w:pPr>
            <w:r w:rsidRPr="006D5FC2">
              <w:rPr>
                <w:sz w:val="18"/>
                <w:szCs w:val="18"/>
              </w:rPr>
              <w:t>Viimeisimpään tarkastettuun tilinpäätökseen sisältyvän taseen päivämäärä ei saa olla vanhempi kuin 18 kuukautta rekisteröintiasiakirjan päiväyksestä.</w:t>
            </w:r>
          </w:p>
        </w:tc>
        <w:tc>
          <w:tcPr>
            <w:tcW w:w="1701" w:type="dxa"/>
          </w:tcPr>
          <w:p w14:paraId="32960DE2" w14:textId="77777777" w:rsidR="007C4A81" w:rsidRPr="00282F95" w:rsidRDefault="007C4A81" w:rsidP="007F000E">
            <w:pPr>
              <w:rPr>
                <w:sz w:val="18"/>
                <w:szCs w:val="18"/>
              </w:rPr>
            </w:pPr>
          </w:p>
        </w:tc>
        <w:tc>
          <w:tcPr>
            <w:tcW w:w="1695" w:type="dxa"/>
          </w:tcPr>
          <w:p w14:paraId="419F5F7C" w14:textId="77777777" w:rsidR="007C4A81" w:rsidRPr="00282F95" w:rsidRDefault="007C4A81" w:rsidP="007F000E">
            <w:pPr>
              <w:rPr>
                <w:sz w:val="18"/>
                <w:szCs w:val="18"/>
              </w:rPr>
            </w:pPr>
          </w:p>
        </w:tc>
      </w:tr>
      <w:tr w:rsidR="007C4A81" w:rsidRPr="00282F95" w14:paraId="40D58530" w14:textId="77777777" w:rsidTr="00393E47">
        <w:tc>
          <w:tcPr>
            <w:tcW w:w="1129" w:type="dxa"/>
          </w:tcPr>
          <w:p w14:paraId="537AFBCB" w14:textId="5792B6D3" w:rsidR="007C4A81" w:rsidRPr="006F752E" w:rsidRDefault="006D5FC2" w:rsidP="007F000E">
            <w:pPr>
              <w:rPr>
                <w:sz w:val="18"/>
                <w:szCs w:val="18"/>
              </w:rPr>
            </w:pPr>
            <w:r w:rsidRPr="006F752E">
              <w:rPr>
                <w:sz w:val="18"/>
                <w:szCs w:val="18"/>
              </w:rPr>
              <w:t>11.2</w:t>
            </w:r>
            <w:r w:rsidR="000663BB" w:rsidRPr="006F752E">
              <w:rPr>
                <w:sz w:val="18"/>
                <w:szCs w:val="18"/>
              </w:rPr>
              <w:t xml:space="preserve"> kohta</w:t>
            </w:r>
          </w:p>
        </w:tc>
        <w:tc>
          <w:tcPr>
            <w:tcW w:w="5103" w:type="dxa"/>
          </w:tcPr>
          <w:p w14:paraId="301A7B7B" w14:textId="3C11B3ED" w:rsidR="007C4A81" w:rsidRPr="008855A6" w:rsidRDefault="005C4031" w:rsidP="007C4A81">
            <w:pPr>
              <w:jc w:val="both"/>
              <w:rPr>
                <w:b/>
                <w:bCs/>
                <w:sz w:val="18"/>
                <w:szCs w:val="18"/>
              </w:rPr>
            </w:pPr>
            <w:r w:rsidRPr="008855A6">
              <w:rPr>
                <w:b/>
                <w:bCs/>
                <w:sz w:val="18"/>
                <w:szCs w:val="18"/>
              </w:rPr>
              <w:t>Osavuosittaiset ja muut taloudelliset tiedot</w:t>
            </w:r>
          </w:p>
        </w:tc>
        <w:tc>
          <w:tcPr>
            <w:tcW w:w="1701" w:type="dxa"/>
          </w:tcPr>
          <w:p w14:paraId="02FFE445" w14:textId="77777777" w:rsidR="007C4A81" w:rsidRPr="00282F95" w:rsidRDefault="007C4A81" w:rsidP="007F000E">
            <w:pPr>
              <w:rPr>
                <w:sz w:val="18"/>
                <w:szCs w:val="18"/>
              </w:rPr>
            </w:pPr>
          </w:p>
        </w:tc>
        <w:tc>
          <w:tcPr>
            <w:tcW w:w="1695" w:type="dxa"/>
          </w:tcPr>
          <w:p w14:paraId="2DE4E297" w14:textId="77777777" w:rsidR="007C4A81" w:rsidRPr="00282F95" w:rsidRDefault="007C4A81" w:rsidP="007F000E">
            <w:pPr>
              <w:rPr>
                <w:sz w:val="18"/>
                <w:szCs w:val="18"/>
              </w:rPr>
            </w:pPr>
          </w:p>
        </w:tc>
      </w:tr>
      <w:tr w:rsidR="007C4A81" w:rsidRPr="00282F95" w14:paraId="7128945A" w14:textId="77777777" w:rsidTr="00393E47">
        <w:tc>
          <w:tcPr>
            <w:tcW w:w="1129" w:type="dxa"/>
          </w:tcPr>
          <w:p w14:paraId="67778284" w14:textId="0ED732CF" w:rsidR="007C4A81" w:rsidRPr="006F752E" w:rsidRDefault="000D65CE" w:rsidP="007F000E">
            <w:pPr>
              <w:rPr>
                <w:sz w:val="18"/>
                <w:szCs w:val="18"/>
              </w:rPr>
            </w:pPr>
            <w:r w:rsidRPr="006F752E">
              <w:rPr>
                <w:sz w:val="18"/>
                <w:szCs w:val="18"/>
              </w:rPr>
              <w:t>11.2.1</w:t>
            </w:r>
            <w:r w:rsidR="000663BB" w:rsidRPr="006F752E">
              <w:rPr>
                <w:sz w:val="18"/>
                <w:szCs w:val="18"/>
              </w:rPr>
              <w:t xml:space="preserve"> kohta</w:t>
            </w:r>
          </w:p>
        </w:tc>
        <w:tc>
          <w:tcPr>
            <w:tcW w:w="5103" w:type="dxa"/>
          </w:tcPr>
          <w:p w14:paraId="6ED6E9CD" w14:textId="6DB6FAD1" w:rsidR="007C4A81" w:rsidRPr="007C4A81" w:rsidRDefault="000D65CE" w:rsidP="000D65CE">
            <w:pPr>
              <w:jc w:val="both"/>
              <w:rPr>
                <w:sz w:val="18"/>
                <w:szCs w:val="18"/>
              </w:rPr>
            </w:pPr>
            <w:r w:rsidRPr="000D65CE">
              <w:rPr>
                <w:sz w:val="18"/>
                <w:szCs w:val="18"/>
              </w:rPr>
              <w:t xml:space="preserve">Jos liikkeeseenlaskija on julkaissut neljännesvuosittaisia tai puolivuosittaisia taloudellisia tietoja viimeisen tarkastetun tilinpäätöksen päiväyksen jälkeen, nämä tiedot on liitettävä rekisteröintiasiakirjaan. </w:t>
            </w:r>
          </w:p>
        </w:tc>
        <w:tc>
          <w:tcPr>
            <w:tcW w:w="1701" w:type="dxa"/>
          </w:tcPr>
          <w:p w14:paraId="45D4543C" w14:textId="77777777" w:rsidR="007C4A81" w:rsidRPr="00282F95" w:rsidRDefault="007C4A81" w:rsidP="007F000E">
            <w:pPr>
              <w:rPr>
                <w:sz w:val="18"/>
                <w:szCs w:val="18"/>
              </w:rPr>
            </w:pPr>
          </w:p>
        </w:tc>
        <w:tc>
          <w:tcPr>
            <w:tcW w:w="1695" w:type="dxa"/>
          </w:tcPr>
          <w:p w14:paraId="7DB057E3" w14:textId="77777777" w:rsidR="007C4A81" w:rsidRPr="00282F95" w:rsidRDefault="007C4A81" w:rsidP="007F000E">
            <w:pPr>
              <w:rPr>
                <w:sz w:val="18"/>
                <w:szCs w:val="18"/>
              </w:rPr>
            </w:pPr>
          </w:p>
        </w:tc>
      </w:tr>
      <w:tr w:rsidR="008855A6" w:rsidRPr="00282F95" w14:paraId="57D12915" w14:textId="77777777" w:rsidTr="00393E47">
        <w:tc>
          <w:tcPr>
            <w:tcW w:w="1129" w:type="dxa"/>
          </w:tcPr>
          <w:p w14:paraId="2C04883B" w14:textId="77777777" w:rsidR="008855A6" w:rsidRPr="006F752E" w:rsidRDefault="008855A6" w:rsidP="007F000E">
            <w:pPr>
              <w:rPr>
                <w:sz w:val="18"/>
                <w:szCs w:val="18"/>
              </w:rPr>
            </w:pPr>
          </w:p>
        </w:tc>
        <w:tc>
          <w:tcPr>
            <w:tcW w:w="5103" w:type="dxa"/>
          </w:tcPr>
          <w:p w14:paraId="44EB014C" w14:textId="52BBFAED" w:rsidR="008855A6" w:rsidRPr="000D65CE" w:rsidRDefault="008855A6" w:rsidP="000D65CE">
            <w:pPr>
              <w:jc w:val="both"/>
              <w:rPr>
                <w:sz w:val="18"/>
                <w:szCs w:val="18"/>
              </w:rPr>
            </w:pPr>
            <w:r w:rsidRPr="000D65CE">
              <w:rPr>
                <w:sz w:val="18"/>
                <w:szCs w:val="18"/>
              </w:rPr>
              <w:t xml:space="preserve">Jos neljännesvuosittaiset tai puolivuosittaiset taloudelliset tiedot ovat olleet yleisluontoisen tarkastuksen tai tilintarkastuksen kohteena, myös tilintarkastuskertomus tai lausunto on liitettävä asiakirjaan. </w:t>
            </w:r>
          </w:p>
        </w:tc>
        <w:tc>
          <w:tcPr>
            <w:tcW w:w="1701" w:type="dxa"/>
          </w:tcPr>
          <w:p w14:paraId="069D8D7D" w14:textId="77777777" w:rsidR="008855A6" w:rsidRPr="00282F95" w:rsidRDefault="008855A6" w:rsidP="007F000E">
            <w:pPr>
              <w:rPr>
                <w:sz w:val="18"/>
                <w:szCs w:val="18"/>
              </w:rPr>
            </w:pPr>
          </w:p>
        </w:tc>
        <w:tc>
          <w:tcPr>
            <w:tcW w:w="1695" w:type="dxa"/>
          </w:tcPr>
          <w:p w14:paraId="6549B5D2" w14:textId="77777777" w:rsidR="008855A6" w:rsidRPr="00282F95" w:rsidRDefault="008855A6" w:rsidP="007F000E">
            <w:pPr>
              <w:rPr>
                <w:sz w:val="18"/>
                <w:szCs w:val="18"/>
              </w:rPr>
            </w:pPr>
          </w:p>
        </w:tc>
      </w:tr>
      <w:tr w:rsidR="008855A6" w:rsidRPr="00282F95" w14:paraId="4F211FC9" w14:textId="77777777" w:rsidTr="00393E47">
        <w:tc>
          <w:tcPr>
            <w:tcW w:w="1129" w:type="dxa"/>
          </w:tcPr>
          <w:p w14:paraId="2C924193" w14:textId="77777777" w:rsidR="008855A6" w:rsidRPr="006F752E" w:rsidRDefault="008855A6" w:rsidP="007F000E">
            <w:pPr>
              <w:rPr>
                <w:sz w:val="18"/>
                <w:szCs w:val="18"/>
              </w:rPr>
            </w:pPr>
          </w:p>
        </w:tc>
        <w:tc>
          <w:tcPr>
            <w:tcW w:w="5103" w:type="dxa"/>
          </w:tcPr>
          <w:p w14:paraId="01EA5CFA" w14:textId="1096291F" w:rsidR="008855A6" w:rsidRPr="000D65CE" w:rsidRDefault="008855A6" w:rsidP="000D65CE">
            <w:pPr>
              <w:jc w:val="both"/>
              <w:rPr>
                <w:sz w:val="18"/>
                <w:szCs w:val="18"/>
              </w:rPr>
            </w:pPr>
            <w:r w:rsidRPr="000D65CE">
              <w:rPr>
                <w:sz w:val="18"/>
                <w:szCs w:val="18"/>
              </w:rPr>
              <w:t>Jos neljännesvuosittaiset tai puolivuosittaiset taloudelliset tiedot eivät ole olleet tilintarkastuksen tai yleisluonteisen tarkastuksen kohteena, tästä on ilmoitettava.</w:t>
            </w:r>
          </w:p>
        </w:tc>
        <w:tc>
          <w:tcPr>
            <w:tcW w:w="1701" w:type="dxa"/>
          </w:tcPr>
          <w:p w14:paraId="16FD9B9E" w14:textId="77777777" w:rsidR="008855A6" w:rsidRPr="00282F95" w:rsidRDefault="008855A6" w:rsidP="007F000E">
            <w:pPr>
              <w:rPr>
                <w:sz w:val="18"/>
                <w:szCs w:val="18"/>
              </w:rPr>
            </w:pPr>
          </w:p>
        </w:tc>
        <w:tc>
          <w:tcPr>
            <w:tcW w:w="1695" w:type="dxa"/>
          </w:tcPr>
          <w:p w14:paraId="1A47CA1B" w14:textId="77777777" w:rsidR="008855A6" w:rsidRPr="00282F95" w:rsidRDefault="008855A6" w:rsidP="007F000E">
            <w:pPr>
              <w:rPr>
                <w:sz w:val="18"/>
                <w:szCs w:val="18"/>
              </w:rPr>
            </w:pPr>
          </w:p>
        </w:tc>
      </w:tr>
      <w:tr w:rsidR="000D65CE" w:rsidRPr="00282F95" w14:paraId="7540D925" w14:textId="77777777" w:rsidTr="00393E47">
        <w:tc>
          <w:tcPr>
            <w:tcW w:w="1129" w:type="dxa"/>
          </w:tcPr>
          <w:p w14:paraId="0DA49DD6" w14:textId="77777777" w:rsidR="000D65CE" w:rsidRPr="006F752E" w:rsidRDefault="000D65CE" w:rsidP="007F000E">
            <w:pPr>
              <w:rPr>
                <w:sz w:val="18"/>
                <w:szCs w:val="18"/>
              </w:rPr>
            </w:pPr>
          </w:p>
        </w:tc>
        <w:tc>
          <w:tcPr>
            <w:tcW w:w="5103" w:type="dxa"/>
          </w:tcPr>
          <w:p w14:paraId="7F47D69B" w14:textId="23C95696" w:rsidR="000D65CE" w:rsidRPr="000D65CE" w:rsidRDefault="000D65CE" w:rsidP="000D65CE">
            <w:pPr>
              <w:jc w:val="both"/>
              <w:rPr>
                <w:sz w:val="18"/>
                <w:szCs w:val="18"/>
              </w:rPr>
            </w:pPr>
            <w:r w:rsidRPr="000D65CE">
              <w:rPr>
                <w:sz w:val="18"/>
                <w:szCs w:val="18"/>
              </w:rPr>
              <w:t>Jos rekisteröintiasiakirja on päivätty yli yhdeksän kuukautta viimeksi tarkastetun tilinpäätöksen jälkeen, siihen on sisällytettävä osavuosittaisia taloudellisia tietoja, jotka voivat olla tarkastamattomia (tästä on mainittava erikseen) ja jotka kattavat ainakin kuluvan tilikauden ensimmäiset kuusi kuukautta.</w:t>
            </w:r>
          </w:p>
        </w:tc>
        <w:tc>
          <w:tcPr>
            <w:tcW w:w="1701" w:type="dxa"/>
          </w:tcPr>
          <w:p w14:paraId="0200FD89" w14:textId="77777777" w:rsidR="000D65CE" w:rsidRPr="00282F95" w:rsidRDefault="000D65CE" w:rsidP="007F000E">
            <w:pPr>
              <w:rPr>
                <w:sz w:val="18"/>
                <w:szCs w:val="18"/>
              </w:rPr>
            </w:pPr>
          </w:p>
        </w:tc>
        <w:tc>
          <w:tcPr>
            <w:tcW w:w="1695" w:type="dxa"/>
          </w:tcPr>
          <w:p w14:paraId="7B0B22BE" w14:textId="77777777" w:rsidR="000D65CE" w:rsidRPr="00282F95" w:rsidRDefault="000D65CE" w:rsidP="007F000E">
            <w:pPr>
              <w:rPr>
                <w:sz w:val="18"/>
                <w:szCs w:val="18"/>
              </w:rPr>
            </w:pPr>
          </w:p>
        </w:tc>
      </w:tr>
      <w:tr w:rsidR="000D65CE" w:rsidRPr="00282F95" w14:paraId="00D62836" w14:textId="77777777" w:rsidTr="00393E47">
        <w:tc>
          <w:tcPr>
            <w:tcW w:w="1129" w:type="dxa"/>
          </w:tcPr>
          <w:p w14:paraId="25482D2A" w14:textId="77777777" w:rsidR="000D65CE" w:rsidRPr="006F752E" w:rsidRDefault="000D65CE" w:rsidP="007F000E">
            <w:pPr>
              <w:rPr>
                <w:sz w:val="18"/>
                <w:szCs w:val="18"/>
              </w:rPr>
            </w:pPr>
          </w:p>
        </w:tc>
        <w:tc>
          <w:tcPr>
            <w:tcW w:w="5103" w:type="dxa"/>
          </w:tcPr>
          <w:p w14:paraId="5CF96BAA" w14:textId="60FB2039" w:rsidR="000D65CE" w:rsidRPr="000D65CE" w:rsidRDefault="000D65CE" w:rsidP="008855A6">
            <w:pPr>
              <w:jc w:val="both"/>
              <w:rPr>
                <w:sz w:val="18"/>
                <w:szCs w:val="18"/>
              </w:rPr>
            </w:pPr>
            <w:r w:rsidRPr="000D65CE">
              <w:rPr>
                <w:sz w:val="18"/>
                <w:szCs w:val="18"/>
              </w:rPr>
              <w:t>Osavuosittaiset taloudelliset tiedot on laadittava joko direktiivin 2013/34/EU tai asetuksen (EY) N:o 1606/2002 vaatimusten mukaisesti</w:t>
            </w:r>
            <w:r w:rsidR="008855A6">
              <w:rPr>
                <w:sz w:val="18"/>
                <w:szCs w:val="18"/>
              </w:rPr>
              <w:t>.</w:t>
            </w:r>
          </w:p>
        </w:tc>
        <w:tc>
          <w:tcPr>
            <w:tcW w:w="1701" w:type="dxa"/>
          </w:tcPr>
          <w:p w14:paraId="67A43691" w14:textId="77777777" w:rsidR="000D65CE" w:rsidRPr="00282F95" w:rsidRDefault="000D65CE" w:rsidP="007F000E">
            <w:pPr>
              <w:rPr>
                <w:sz w:val="18"/>
                <w:szCs w:val="18"/>
              </w:rPr>
            </w:pPr>
          </w:p>
        </w:tc>
        <w:tc>
          <w:tcPr>
            <w:tcW w:w="1695" w:type="dxa"/>
          </w:tcPr>
          <w:p w14:paraId="21CE4267" w14:textId="77777777" w:rsidR="000D65CE" w:rsidRPr="00282F95" w:rsidRDefault="000D65CE" w:rsidP="007F000E">
            <w:pPr>
              <w:rPr>
                <w:sz w:val="18"/>
                <w:szCs w:val="18"/>
              </w:rPr>
            </w:pPr>
          </w:p>
        </w:tc>
      </w:tr>
      <w:tr w:rsidR="008855A6" w:rsidRPr="00282F95" w14:paraId="66A850D0" w14:textId="77777777" w:rsidTr="00393E47">
        <w:tc>
          <w:tcPr>
            <w:tcW w:w="1129" w:type="dxa"/>
          </w:tcPr>
          <w:p w14:paraId="28F0815C" w14:textId="77777777" w:rsidR="008855A6" w:rsidRPr="006F752E" w:rsidRDefault="008855A6" w:rsidP="007F000E">
            <w:pPr>
              <w:rPr>
                <w:sz w:val="18"/>
                <w:szCs w:val="18"/>
              </w:rPr>
            </w:pPr>
          </w:p>
        </w:tc>
        <w:tc>
          <w:tcPr>
            <w:tcW w:w="5103" w:type="dxa"/>
          </w:tcPr>
          <w:p w14:paraId="2D9F72ED" w14:textId="19F0D360" w:rsidR="008855A6" w:rsidRPr="000D65CE" w:rsidRDefault="008855A6" w:rsidP="000D65CE">
            <w:pPr>
              <w:jc w:val="both"/>
              <w:rPr>
                <w:sz w:val="18"/>
                <w:szCs w:val="18"/>
              </w:rPr>
            </w:pPr>
            <w:r w:rsidRPr="000D65CE">
              <w:rPr>
                <w:sz w:val="18"/>
                <w:szCs w:val="18"/>
              </w:rPr>
              <w:t>Niiden liikkeeseenlaskijoiden osalta, joihin direktiiviä 2013/34/EU tai asetusta (EY) N:o 1606/2002 ei sovelleta, osavuosittaisten taloudellisten tietojen on sisällettävä vertailutietoja edellisen tilikauden samalta ajanjaksolta. Vertailevia tasetietoja koskeva vaatimus voidaan kuitenkin täyttää esittämällä vuoden päätöstase.</w:t>
            </w:r>
          </w:p>
        </w:tc>
        <w:tc>
          <w:tcPr>
            <w:tcW w:w="1701" w:type="dxa"/>
          </w:tcPr>
          <w:p w14:paraId="5908B308" w14:textId="77777777" w:rsidR="008855A6" w:rsidRPr="00282F95" w:rsidRDefault="008855A6" w:rsidP="007F000E">
            <w:pPr>
              <w:rPr>
                <w:sz w:val="18"/>
                <w:szCs w:val="18"/>
              </w:rPr>
            </w:pPr>
          </w:p>
        </w:tc>
        <w:tc>
          <w:tcPr>
            <w:tcW w:w="1695" w:type="dxa"/>
          </w:tcPr>
          <w:p w14:paraId="3DC917F1" w14:textId="77777777" w:rsidR="008855A6" w:rsidRPr="00282F95" w:rsidRDefault="008855A6" w:rsidP="007F000E">
            <w:pPr>
              <w:rPr>
                <w:sz w:val="18"/>
                <w:szCs w:val="18"/>
              </w:rPr>
            </w:pPr>
          </w:p>
        </w:tc>
      </w:tr>
      <w:tr w:rsidR="000D65CE" w:rsidRPr="00282F95" w14:paraId="53A66417" w14:textId="77777777" w:rsidTr="00393E47">
        <w:tc>
          <w:tcPr>
            <w:tcW w:w="1129" w:type="dxa"/>
          </w:tcPr>
          <w:p w14:paraId="7CFCD618" w14:textId="70C4EEBC" w:rsidR="000D65CE" w:rsidRPr="006F752E" w:rsidRDefault="000D65CE" w:rsidP="007F000E">
            <w:pPr>
              <w:rPr>
                <w:sz w:val="18"/>
                <w:szCs w:val="18"/>
              </w:rPr>
            </w:pPr>
            <w:r w:rsidRPr="006F752E">
              <w:rPr>
                <w:sz w:val="18"/>
                <w:szCs w:val="18"/>
              </w:rPr>
              <w:t>11</w:t>
            </w:r>
            <w:r w:rsidR="008217F1" w:rsidRPr="006F752E">
              <w:rPr>
                <w:sz w:val="18"/>
                <w:szCs w:val="18"/>
              </w:rPr>
              <w:t>.</w:t>
            </w:r>
            <w:r w:rsidRPr="006F752E">
              <w:rPr>
                <w:sz w:val="18"/>
                <w:szCs w:val="18"/>
              </w:rPr>
              <w:t>3</w:t>
            </w:r>
            <w:r w:rsidR="000663BB" w:rsidRPr="006F752E">
              <w:rPr>
                <w:sz w:val="18"/>
                <w:szCs w:val="18"/>
              </w:rPr>
              <w:t xml:space="preserve"> kohta</w:t>
            </w:r>
          </w:p>
        </w:tc>
        <w:tc>
          <w:tcPr>
            <w:tcW w:w="5103" w:type="dxa"/>
          </w:tcPr>
          <w:p w14:paraId="33F3305D" w14:textId="77777777" w:rsidR="008855A6" w:rsidRDefault="000D65CE" w:rsidP="008855A6">
            <w:pPr>
              <w:jc w:val="both"/>
              <w:rPr>
                <w:b/>
                <w:bCs/>
                <w:sz w:val="18"/>
                <w:szCs w:val="18"/>
              </w:rPr>
            </w:pPr>
            <w:r w:rsidRPr="008855A6">
              <w:rPr>
                <w:b/>
                <w:bCs/>
                <w:sz w:val="18"/>
                <w:szCs w:val="18"/>
              </w:rPr>
              <w:t xml:space="preserve">Vuosittaisten historiallisten taloudellisten tietojen </w:t>
            </w:r>
          </w:p>
          <w:p w14:paraId="0AAE5919" w14:textId="76EE6DB2" w:rsidR="000D65CE" w:rsidRPr="008855A6" w:rsidRDefault="000D65CE" w:rsidP="008855A6">
            <w:pPr>
              <w:jc w:val="both"/>
              <w:rPr>
                <w:b/>
                <w:bCs/>
                <w:sz w:val="18"/>
                <w:szCs w:val="18"/>
              </w:rPr>
            </w:pPr>
            <w:r w:rsidRPr="008855A6">
              <w:rPr>
                <w:b/>
                <w:bCs/>
                <w:sz w:val="18"/>
                <w:szCs w:val="18"/>
              </w:rPr>
              <w:t>tarkastaminen</w:t>
            </w:r>
          </w:p>
        </w:tc>
        <w:tc>
          <w:tcPr>
            <w:tcW w:w="1701" w:type="dxa"/>
          </w:tcPr>
          <w:p w14:paraId="5D9CC9A7" w14:textId="77777777" w:rsidR="000D65CE" w:rsidRPr="00282F95" w:rsidRDefault="000D65CE" w:rsidP="007F000E">
            <w:pPr>
              <w:rPr>
                <w:sz w:val="18"/>
                <w:szCs w:val="18"/>
              </w:rPr>
            </w:pPr>
          </w:p>
        </w:tc>
        <w:tc>
          <w:tcPr>
            <w:tcW w:w="1695" w:type="dxa"/>
          </w:tcPr>
          <w:p w14:paraId="62F10700" w14:textId="77777777" w:rsidR="000D65CE" w:rsidRPr="00282F95" w:rsidRDefault="000D65CE" w:rsidP="007F000E">
            <w:pPr>
              <w:rPr>
                <w:sz w:val="18"/>
                <w:szCs w:val="18"/>
              </w:rPr>
            </w:pPr>
          </w:p>
        </w:tc>
      </w:tr>
      <w:tr w:rsidR="000D65CE" w:rsidRPr="00282F95" w14:paraId="51F0C2B7" w14:textId="77777777" w:rsidTr="00393E47">
        <w:tc>
          <w:tcPr>
            <w:tcW w:w="1129" w:type="dxa"/>
          </w:tcPr>
          <w:p w14:paraId="4D9E56B9" w14:textId="4E07A3B3" w:rsidR="000D65CE" w:rsidRPr="006F752E" w:rsidRDefault="008217F1" w:rsidP="007F000E">
            <w:pPr>
              <w:rPr>
                <w:sz w:val="18"/>
                <w:szCs w:val="18"/>
              </w:rPr>
            </w:pPr>
            <w:r w:rsidRPr="006F752E">
              <w:rPr>
                <w:sz w:val="18"/>
                <w:szCs w:val="18"/>
              </w:rPr>
              <w:t>11.3.1</w:t>
            </w:r>
            <w:r w:rsidR="000663BB" w:rsidRPr="006F752E">
              <w:rPr>
                <w:sz w:val="18"/>
                <w:szCs w:val="18"/>
              </w:rPr>
              <w:t xml:space="preserve"> kohta</w:t>
            </w:r>
          </w:p>
        </w:tc>
        <w:tc>
          <w:tcPr>
            <w:tcW w:w="5103" w:type="dxa"/>
          </w:tcPr>
          <w:p w14:paraId="4E71E37A" w14:textId="3597737F" w:rsidR="000D65CE" w:rsidRPr="000D65CE" w:rsidRDefault="008217F1" w:rsidP="008217F1">
            <w:pPr>
              <w:jc w:val="both"/>
              <w:rPr>
                <w:sz w:val="18"/>
                <w:szCs w:val="18"/>
              </w:rPr>
            </w:pPr>
            <w:r w:rsidRPr="008217F1">
              <w:rPr>
                <w:sz w:val="18"/>
                <w:szCs w:val="18"/>
              </w:rPr>
              <w:t xml:space="preserve">Vuosittaiset historialliset taloudelliset tiedot on tarkastettava riippumattomasti. </w:t>
            </w:r>
            <w:r w:rsidR="004C3514" w:rsidRPr="004C3514">
              <w:rPr>
                <w:sz w:val="18"/>
                <w:szCs w:val="18"/>
              </w:rPr>
              <w:t>Tilintarkastuskertomus on laadittava direktiivin 2006/43/EY ja asetuksen (EU) N:o 537/2014 mukaisesti.</w:t>
            </w:r>
          </w:p>
        </w:tc>
        <w:tc>
          <w:tcPr>
            <w:tcW w:w="1701" w:type="dxa"/>
          </w:tcPr>
          <w:p w14:paraId="0230AB39" w14:textId="77777777" w:rsidR="000D65CE" w:rsidRPr="00282F95" w:rsidRDefault="000D65CE" w:rsidP="007F000E">
            <w:pPr>
              <w:rPr>
                <w:sz w:val="18"/>
                <w:szCs w:val="18"/>
              </w:rPr>
            </w:pPr>
          </w:p>
        </w:tc>
        <w:tc>
          <w:tcPr>
            <w:tcW w:w="1695" w:type="dxa"/>
          </w:tcPr>
          <w:p w14:paraId="20254C67" w14:textId="77777777" w:rsidR="000D65CE" w:rsidRPr="00282F95" w:rsidRDefault="000D65CE" w:rsidP="007F000E">
            <w:pPr>
              <w:rPr>
                <w:sz w:val="18"/>
                <w:szCs w:val="18"/>
              </w:rPr>
            </w:pPr>
          </w:p>
        </w:tc>
      </w:tr>
      <w:tr w:rsidR="008855A6" w:rsidRPr="00282F95" w14:paraId="44AB2C40" w14:textId="77777777" w:rsidTr="00393E47">
        <w:tc>
          <w:tcPr>
            <w:tcW w:w="1129" w:type="dxa"/>
          </w:tcPr>
          <w:p w14:paraId="27266837" w14:textId="77777777" w:rsidR="008855A6" w:rsidRPr="006F752E" w:rsidRDefault="008855A6" w:rsidP="007F000E">
            <w:pPr>
              <w:rPr>
                <w:sz w:val="18"/>
                <w:szCs w:val="18"/>
              </w:rPr>
            </w:pPr>
          </w:p>
        </w:tc>
        <w:tc>
          <w:tcPr>
            <w:tcW w:w="5103" w:type="dxa"/>
          </w:tcPr>
          <w:p w14:paraId="0778C8BF" w14:textId="643A7BE4" w:rsidR="008855A6" w:rsidRPr="008217F1" w:rsidRDefault="004C3514" w:rsidP="008217F1">
            <w:pPr>
              <w:jc w:val="both"/>
              <w:rPr>
                <w:sz w:val="18"/>
                <w:szCs w:val="18"/>
              </w:rPr>
            </w:pPr>
            <w:r w:rsidRPr="004C3514">
              <w:rPr>
                <w:sz w:val="18"/>
                <w:szCs w:val="18"/>
              </w:rPr>
              <w:t>Jos direktiiviä 2006/43/EY ja asetusta (EU) N:o 537/2014 ei sovelleta, historiallisille taloudellisille tiedoille on tehtävä tilintarkastus tai yleisluonteinen tarkastus, ja niistä on annettava jäsenvaltiossa sovellettavien tilintarkastusstandardien tai vastaavien standardien mukaisesti lausunto siitä, antavatko historialliset taloudelliset tiedot rekisteröintiasiakirjaa varten oikean ja riittävän kuvan.</w:t>
            </w:r>
          </w:p>
        </w:tc>
        <w:tc>
          <w:tcPr>
            <w:tcW w:w="1701" w:type="dxa"/>
          </w:tcPr>
          <w:p w14:paraId="3FB9F4CB" w14:textId="77777777" w:rsidR="008855A6" w:rsidRPr="00282F95" w:rsidRDefault="008855A6" w:rsidP="007F000E">
            <w:pPr>
              <w:rPr>
                <w:sz w:val="18"/>
                <w:szCs w:val="18"/>
              </w:rPr>
            </w:pPr>
          </w:p>
        </w:tc>
        <w:tc>
          <w:tcPr>
            <w:tcW w:w="1695" w:type="dxa"/>
          </w:tcPr>
          <w:p w14:paraId="5BF0EC6E" w14:textId="77777777" w:rsidR="008855A6" w:rsidRPr="00282F95" w:rsidRDefault="008855A6" w:rsidP="007F000E">
            <w:pPr>
              <w:rPr>
                <w:sz w:val="18"/>
                <w:szCs w:val="18"/>
              </w:rPr>
            </w:pPr>
          </w:p>
        </w:tc>
      </w:tr>
      <w:tr w:rsidR="004C3514" w:rsidRPr="00282F95" w14:paraId="280FA85A" w14:textId="77777777" w:rsidTr="00393E47">
        <w:tc>
          <w:tcPr>
            <w:tcW w:w="1129" w:type="dxa"/>
          </w:tcPr>
          <w:p w14:paraId="6B0EC745" w14:textId="36233405" w:rsidR="004C3514" w:rsidRPr="006F752E" w:rsidRDefault="004C3514" w:rsidP="007F000E">
            <w:pPr>
              <w:rPr>
                <w:sz w:val="18"/>
                <w:szCs w:val="18"/>
              </w:rPr>
            </w:pPr>
            <w:r>
              <w:rPr>
                <w:sz w:val="18"/>
                <w:szCs w:val="18"/>
              </w:rPr>
              <w:t>11.3.1a kohta</w:t>
            </w:r>
          </w:p>
        </w:tc>
        <w:tc>
          <w:tcPr>
            <w:tcW w:w="5103" w:type="dxa"/>
          </w:tcPr>
          <w:p w14:paraId="30FF929C" w14:textId="04773156" w:rsidR="004C3514" w:rsidRPr="004C3514" w:rsidRDefault="004C3514" w:rsidP="008217F1">
            <w:pPr>
              <w:jc w:val="both"/>
              <w:rPr>
                <w:sz w:val="18"/>
                <w:szCs w:val="18"/>
              </w:rPr>
            </w:pPr>
            <w:r w:rsidRPr="004C3514">
              <w:rPr>
                <w:sz w:val="18"/>
                <w:szCs w:val="18"/>
              </w:rPr>
              <w:t>Jos tilintarkastajat eivät ole puoltaneet historiallisten taloudellisten tietojen vahvistamista tai jos tilintarkastuskertomuksessa on esitetty varaumia, tarkastuslausunnon muutoksia, vastuuvapauslausekkeita tai lisätietoja, on ilmoitettava syy tähän, ja tällaiset varaumat, muutokset, vastuuvapauslausekkeet tai lisätiedot on toistettava täydellisinä.</w:t>
            </w:r>
          </w:p>
        </w:tc>
        <w:tc>
          <w:tcPr>
            <w:tcW w:w="1701" w:type="dxa"/>
          </w:tcPr>
          <w:p w14:paraId="57A83DEB" w14:textId="77777777" w:rsidR="004C3514" w:rsidRPr="00282F95" w:rsidRDefault="004C3514" w:rsidP="007F000E">
            <w:pPr>
              <w:rPr>
                <w:sz w:val="18"/>
                <w:szCs w:val="18"/>
              </w:rPr>
            </w:pPr>
          </w:p>
        </w:tc>
        <w:tc>
          <w:tcPr>
            <w:tcW w:w="1695" w:type="dxa"/>
          </w:tcPr>
          <w:p w14:paraId="6C5C32A4" w14:textId="77777777" w:rsidR="004C3514" w:rsidRPr="00282F95" w:rsidRDefault="004C3514" w:rsidP="007F000E">
            <w:pPr>
              <w:rPr>
                <w:sz w:val="18"/>
                <w:szCs w:val="18"/>
              </w:rPr>
            </w:pPr>
          </w:p>
        </w:tc>
      </w:tr>
      <w:tr w:rsidR="008217F1" w:rsidRPr="00282F95" w14:paraId="11659BA3" w14:textId="77777777" w:rsidTr="00393E47">
        <w:tc>
          <w:tcPr>
            <w:tcW w:w="1129" w:type="dxa"/>
          </w:tcPr>
          <w:p w14:paraId="2035AEB4" w14:textId="161FD82E" w:rsidR="008217F1" w:rsidRPr="006F752E" w:rsidRDefault="008217F1" w:rsidP="007F000E">
            <w:pPr>
              <w:rPr>
                <w:sz w:val="18"/>
                <w:szCs w:val="18"/>
              </w:rPr>
            </w:pPr>
            <w:r w:rsidRPr="006F752E">
              <w:rPr>
                <w:sz w:val="18"/>
                <w:szCs w:val="18"/>
              </w:rPr>
              <w:t>11.3.2</w:t>
            </w:r>
            <w:r w:rsidR="000663BB" w:rsidRPr="006F752E">
              <w:rPr>
                <w:sz w:val="18"/>
                <w:szCs w:val="18"/>
              </w:rPr>
              <w:t xml:space="preserve"> kohta</w:t>
            </w:r>
          </w:p>
        </w:tc>
        <w:tc>
          <w:tcPr>
            <w:tcW w:w="5103" w:type="dxa"/>
          </w:tcPr>
          <w:p w14:paraId="467BFB25" w14:textId="5BC98A9F" w:rsidR="008217F1" w:rsidRPr="000D65CE" w:rsidRDefault="008217F1" w:rsidP="000D65CE">
            <w:pPr>
              <w:jc w:val="both"/>
              <w:rPr>
                <w:sz w:val="18"/>
                <w:szCs w:val="18"/>
              </w:rPr>
            </w:pPr>
            <w:r>
              <w:rPr>
                <w:sz w:val="18"/>
                <w:szCs w:val="18"/>
              </w:rPr>
              <w:t>Maininta siitä, mitä muita rekisteröintiasiakirjan tietoja tilintarkastajat ovat tarkastaneet.</w:t>
            </w:r>
          </w:p>
        </w:tc>
        <w:tc>
          <w:tcPr>
            <w:tcW w:w="1701" w:type="dxa"/>
          </w:tcPr>
          <w:p w14:paraId="1D5E866C" w14:textId="77777777" w:rsidR="008217F1" w:rsidRPr="00282F95" w:rsidRDefault="008217F1" w:rsidP="007F000E">
            <w:pPr>
              <w:rPr>
                <w:sz w:val="18"/>
                <w:szCs w:val="18"/>
              </w:rPr>
            </w:pPr>
          </w:p>
        </w:tc>
        <w:tc>
          <w:tcPr>
            <w:tcW w:w="1695" w:type="dxa"/>
          </w:tcPr>
          <w:p w14:paraId="4E5797C1" w14:textId="77777777" w:rsidR="008217F1" w:rsidRPr="00282F95" w:rsidRDefault="008217F1" w:rsidP="007F000E">
            <w:pPr>
              <w:rPr>
                <w:sz w:val="18"/>
                <w:szCs w:val="18"/>
              </w:rPr>
            </w:pPr>
          </w:p>
        </w:tc>
      </w:tr>
      <w:tr w:rsidR="008217F1" w:rsidRPr="00282F95" w14:paraId="5A775257" w14:textId="77777777" w:rsidTr="00393E47">
        <w:tc>
          <w:tcPr>
            <w:tcW w:w="1129" w:type="dxa"/>
          </w:tcPr>
          <w:p w14:paraId="639310D5" w14:textId="5EB5217E" w:rsidR="008217F1" w:rsidRPr="006F752E" w:rsidRDefault="00C234F2" w:rsidP="007F000E">
            <w:pPr>
              <w:rPr>
                <w:sz w:val="18"/>
                <w:szCs w:val="18"/>
              </w:rPr>
            </w:pPr>
            <w:r w:rsidRPr="006F752E">
              <w:rPr>
                <w:sz w:val="18"/>
                <w:szCs w:val="18"/>
              </w:rPr>
              <w:t>11.3.3</w:t>
            </w:r>
            <w:r w:rsidR="000663BB" w:rsidRPr="006F752E">
              <w:rPr>
                <w:sz w:val="18"/>
                <w:szCs w:val="18"/>
              </w:rPr>
              <w:t xml:space="preserve"> kohta</w:t>
            </w:r>
          </w:p>
        </w:tc>
        <w:tc>
          <w:tcPr>
            <w:tcW w:w="5103" w:type="dxa"/>
          </w:tcPr>
          <w:p w14:paraId="1BF9B18B" w14:textId="2F439C5D" w:rsidR="008217F1" w:rsidRPr="000D65CE" w:rsidRDefault="00C234F2" w:rsidP="000D65CE">
            <w:pPr>
              <w:jc w:val="both"/>
              <w:rPr>
                <w:sz w:val="18"/>
                <w:szCs w:val="18"/>
              </w:rPr>
            </w:pPr>
            <w:r w:rsidRPr="00C234F2">
              <w:rPr>
                <w:sz w:val="18"/>
                <w:szCs w:val="18"/>
              </w:rPr>
              <w:t>Siltä osin, kuin rekisteröintiasiakirjaan sisältyvät taloudelliset tiedot eivät ole peräisin liikkeeseenlaskijan tarkastetusta tilinpäätöksestä, on ilmoitettava tietojen lähde ja mainittava, ettei tietoja ole tarkastettu.</w:t>
            </w:r>
          </w:p>
        </w:tc>
        <w:tc>
          <w:tcPr>
            <w:tcW w:w="1701" w:type="dxa"/>
          </w:tcPr>
          <w:p w14:paraId="551CE621" w14:textId="77777777" w:rsidR="008217F1" w:rsidRPr="00282F95" w:rsidRDefault="008217F1" w:rsidP="007F000E">
            <w:pPr>
              <w:rPr>
                <w:sz w:val="18"/>
                <w:szCs w:val="18"/>
              </w:rPr>
            </w:pPr>
          </w:p>
        </w:tc>
        <w:tc>
          <w:tcPr>
            <w:tcW w:w="1695" w:type="dxa"/>
          </w:tcPr>
          <w:p w14:paraId="50B56883" w14:textId="77777777" w:rsidR="008217F1" w:rsidRPr="00282F95" w:rsidRDefault="008217F1" w:rsidP="007F000E">
            <w:pPr>
              <w:rPr>
                <w:sz w:val="18"/>
                <w:szCs w:val="18"/>
              </w:rPr>
            </w:pPr>
          </w:p>
        </w:tc>
      </w:tr>
      <w:tr w:rsidR="009A02E1" w:rsidRPr="00282F95" w14:paraId="1C00F4FC" w14:textId="77777777" w:rsidTr="00393E47">
        <w:tc>
          <w:tcPr>
            <w:tcW w:w="1129" w:type="dxa"/>
          </w:tcPr>
          <w:p w14:paraId="1CEC1F05" w14:textId="65D2D53C" w:rsidR="009A02E1" w:rsidRPr="006F752E" w:rsidRDefault="00C234F2" w:rsidP="007F000E">
            <w:pPr>
              <w:rPr>
                <w:sz w:val="18"/>
                <w:szCs w:val="18"/>
              </w:rPr>
            </w:pPr>
            <w:r w:rsidRPr="006F752E">
              <w:rPr>
                <w:sz w:val="18"/>
                <w:szCs w:val="18"/>
              </w:rPr>
              <w:t>11.4</w:t>
            </w:r>
            <w:r w:rsidR="000663BB" w:rsidRPr="006F752E">
              <w:rPr>
                <w:sz w:val="18"/>
                <w:szCs w:val="18"/>
              </w:rPr>
              <w:t xml:space="preserve"> kohta</w:t>
            </w:r>
          </w:p>
        </w:tc>
        <w:tc>
          <w:tcPr>
            <w:tcW w:w="5103" w:type="dxa"/>
          </w:tcPr>
          <w:p w14:paraId="296ED491" w14:textId="2747C599" w:rsidR="009A02E1" w:rsidRPr="00E22CEF" w:rsidRDefault="00C234F2" w:rsidP="000D65CE">
            <w:pPr>
              <w:jc w:val="both"/>
              <w:rPr>
                <w:b/>
                <w:bCs/>
                <w:sz w:val="18"/>
                <w:szCs w:val="18"/>
              </w:rPr>
            </w:pPr>
            <w:r w:rsidRPr="00E22CEF">
              <w:rPr>
                <w:b/>
                <w:bCs/>
                <w:sz w:val="18"/>
                <w:szCs w:val="18"/>
              </w:rPr>
              <w:t>Oikeudenkäynnit ja välimiesmenettelyt</w:t>
            </w:r>
          </w:p>
        </w:tc>
        <w:tc>
          <w:tcPr>
            <w:tcW w:w="1701" w:type="dxa"/>
          </w:tcPr>
          <w:p w14:paraId="1BDD78AC" w14:textId="77777777" w:rsidR="009A02E1" w:rsidRPr="00282F95" w:rsidRDefault="009A02E1" w:rsidP="007F000E">
            <w:pPr>
              <w:rPr>
                <w:sz w:val="18"/>
                <w:szCs w:val="18"/>
              </w:rPr>
            </w:pPr>
          </w:p>
        </w:tc>
        <w:tc>
          <w:tcPr>
            <w:tcW w:w="1695" w:type="dxa"/>
          </w:tcPr>
          <w:p w14:paraId="1A6B2897" w14:textId="77777777" w:rsidR="009A02E1" w:rsidRPr="00282F95" w:rsidRDefault="009A02E1" w:rsidP="007F000E">
            <w:pPr>
              <w:rPr>
                <w:sz w:val="18"/>
                <w:szCs w:val="18"/>
              </w:rPr>
            </w:pPr>
          </w:p>
        </w:tc>
      </w:tr>
      <w:tr w:rsidR="009A02E1" w:rsidRPr="00282F95" w14:paraId="0B33F6D3" w14:textId="77777777" w:rsidTr="00393E47">
        <w:tc>
          <w:tcPr>
            <w:tcW w:w="1129" w:type="dxa"/>
          </w:tcPr>
          <w:p w14:paraId="4BF12CDB" w14:textId="01EE5A96" w:rsidR="009A02E1" w:rsidRPr="006F752E" w:rsidRDefault="00C234F2" w:rsidP="007F000E">
            <w:pPr>
              <w:rPr>
                <w:sz w:val="18"/>
                <w:szCs w:val="18"/>
              </w:rPr>
            </w:pPr>
            <w:r w:rsidRPr="006F752E">
              <w:rPr>
                <w:sz w:val="18"/>
                <w:szCs w:val="18"/>
              </w:rPr>
              <w:t>11.4.1</w:t>
            </w:r>
            <w:r w:rsidR="000663BB" w:rsidRPr="006F752E">
              <w:rPr>
                <w:sz w:val="18"/>
                <w:szCs w:val="18"/>
              </w:rPr>
              <w:t xml:space="preserve"> kohta</w:t>
            </w:r>
          </w:p>
        </w:tc>
        <w:tc>
          <w:tcPr>
            <w:tcW w:w="5103" w:type="dxa"/>
          </w:tcPr>
          <w:p w14:paraId="7E52A9CB" w14:textId="4CB5240A" w:rsidR="009A02E1" w:rsidRPr="000D65CE" w:rsidRDefault="00C234F2" w:rsidP="000D65CE">
            <w:pPr>
              <w:jc w:val="both"/>
              <w:rPr>
                <w:sz w:val="18"/>
                <w:szCs w:val="18"/>
              </w:rPr>
            </w:pPr>
            <w:r w:rsidRPr="00C234F2">
              <w:rPr>
                <w:sz w:val="18"/>
                <w:szCs w:val="18"/>
              </w:rPr>
              <w:t>Vähintään 12 edeltävän kuukauden ajalta tiedot kaikista hallintomenettelyistä, oikeudenkäynneistä tai välimiesmenettelyistä (myös meneillään olevat ja sellaiset menettelyt, joiden alkamisen uhkasta liikkeeseenlaskija on tietoinen), joilla voi olla tai joilla on lähimenneisyydessä ollut merkittävä vaikutus liikkeeseenlaskijan ja/tai konsernin taloudelliseen asemaan tai kannattavuuteen, tai asianmukainen maininta siitä, ettei tällaisia menettelyjä ole.</w:t>
            </w:r>
          </w:p>
        </w:tc>
        <w:tc>
          <w:tcPr>
            <w:tcW w:w="1701" w:type="dxa"/>
          </w:tcPr>
          <w:p w14:paraId="4448C197" w14:textId="77777777" w:rsidR="009A02E1" w:rsidRPr="00282F95" w:rsidRDefault="009A02E1" w:rsidP="007F000E">
            <w:pPr>
              <w:rPr>
                <w:sz w:val="18"/>
                <w:szCs w:val="18"/>
              </w:rPr>
            </w:pPr>
          </w:p>
        </w:tc>
        <w:tc>
          <w:tcPr>
            <w:tcW w:w="1695" w:type="dxa"/>
          </w:tcPr>
          <w:p w14:paraId="3637869D" w14:textId="77777777" w:rsidR="009A02E1" w:rsidRPr="00282F95" w:rsidRDefault="009A02E1" w:rsidP="007F000E">
            <w:pPr>
              <w:rPr>
                <w:sz w:val="18"/>
                <w:szCs w:val="18"/>
              </w:rPr>
            </w:pPr>
          </w:p>
        </w:tc>
      </w:tr>
      <w:tr w:rsidR="009A02E1" w:rsidRPr="00282F95" w14:paraId="3275EE98" w14:textId="77777777" w:rsidTr="00393E47">
        <w:tc>
          <w:tcPr>
            <w:tcW w:w="1129" w:type="dxa"/>
          </w:tcPr>
          <w:p w14:paraId="6B1A4272" w14:textId="3015CDE9" w:rsidR="009A02E1" w:rsidRPr="006F752E" w:rsidRDefault="00C234F2" w:rsidP="007F000E">
            <w:pPr>
              <w:rPr>
                <w:sz w:val="18"/>
                <w:szCs w:val="18"/>
              </w:rPr>
            </w:pPr>
            <w:r w:rsidRPr="006F752E">
              <w:rPr>
                <w:sz w:val="18"/>
                <w:szCs w:val="18"/>
              </w:rPr>
              <w:t>11.5</w:t>
            </w:r>
            <w:r w:rsidR="000663BB" w:rsidRPr="006F752E">
              <w:rPr>
                <w:sz w:val="18"/>
                <w:szCs w:val="18"/>
              </w:rPr>
              <w:t xml:space="preserve"> kohta</w:t>
            </w:r>
          </w:p>
        </w:tc>
        <w:tc>
          <w:tcPr>
            <w:tcW w:w="5103" w:type="dxa"/>
          </w:tcPr>
          <w:p w14:paraId="08B56BFF" w14:textId="77777777" w:rsidR="008E1367" w:rsidRDefault="00C234F2" w:rsidP="000D65CE">
            <w:pPr>
              <w:jc w:val="both"/>
              <w:rPr>
                <w:b/>
                <w:bCs/>
                <w:sz w:val="18"/>
                <w:szCs w:val="18"/>
              </w:rPr>
            </w:pPr>
            <w:r w:rsidRPr="00AC523C">
              <w:rPr>
                <w:b/>
                <w:bCs/>
                <w:sz w:val="18"/>
                <w:szCs w:val="18"/>
              </w:rPr>
              <w:t xml:space="preserve">Merkittävä muutos liikkeeseenlaskijan taloudellisessa </w:t>
            </w:r>
          </w:p>
          <w:p w14:paraId="6973F278" w14:textId="1CE4985A" w:rsidR="009A02E1" w:rsidRPr="00AC523C" w:rsidRDefault="00C234F2" w:rsidP="000D65CE">
            <w:pPr>
              <w:jc w:val="both"/>
              <w:rPr>
                <w:b/>
                <w:bCs/>
                <w:sz w:val="18"/>
                <w:szCs w:val="18"/>
              </w:rPr>
            </w:pPr>
            <w:r w:rsidRPr="00AC523C">
              <w:rPr>
                <w:b/>
                <w:bCs/>
                <w:sz w:val="18"/>
                <w:szCs w:val="18"/>
              </w:rPr>
              <w:t>asemassa</w:t>
            </w:r>
          </w:p>
        </w:tc>
        <w:tc>
          <w:tcPr>
            <w:tcW w:w="1701" w:type="dxa"/>
          </w:tcPr>
          <w:p w14:paraId="2029C488" w14:textId="77777777" w:rsidR="009A02E1" w:rsidRPr="00282F95" w:rsidRDefault="009A02E1" w:rsidP="007F000E">
            <w:pPr>
              <w:rPr>
                <w:sz w:val="18"/>
                <w:szCs w:val="18"/>
              </w:rPr>
            </w:pPr>
          </w:p>
        </w:tc>
        <w:tc>
          <w:tcPr>
            <w:tcW w:w="1695" w:type="dxa"/>
          </w:tcPr>
          <w:p w14:paraId="7D654E33" w14:textId="77777777" w:rsidR="009A02E1" w:rsidRPr="00282F95" w:rsidRDefault="009A02E1" w:rsidP="007F000E">
            <w:pPr>
              <w:rPr>
                <w:sz w:val="18"/>
                <w:szCs w:val="18"/>
              </w:rPr>
            </w:pPr>
          </w:p>
        </w:tc>
      </w:tr>
      <w:tr w:rsidR="009A02E1" w:rsidRPr="00282F95" w14:paraId="44661351" w14:textId="77777777" w:rsidTr="00393E47">
        <w:tc>
          <w:tcPr>
            <w:tcW w:w="1129" w:type="dxa"/>
          </w:tcPr>
          <w:p w14:paraId="2B80556A" w14:textId="22019380" w:rsidR="009A02E1" w:rsidRPr="006F752E" w:rsidRDefault="00C234F2" w:rsidP="007F000E">
            <w:pPr>
              <w:rPr>
                <w:sz w:val="18"/>
                <w:szCs w:val="18"/>
              </w:rPr>
            </w:pPr>
            <w:r w:rsidRPr="006F752E">
              <w:rPr>
                <w:sz w:val="18"/>
                <w:szCs w:val="18"/>
              </w:rPr>
              <w:t>11.5.1</w:t>
            </w:r>
            <w:r w:rsidR="000663BB" w:rsidRPr="006F752E">
              <w:rPr>
                <w:sz w:val="18"/>
                <w:szCs w:val="18"/>
              </w:rPr>
              <w:t xml:space="preserve"> kohta</w:t>
            </w:r>
          </w:p>
        </w:tc>
        <w:tc>
          <w:tcPr>
            <w:tcW w:w="5103" w:type="dxa"/>
          </w:tcPr>
          <w:p w14:paraId="75598A89" w14:textId="65955E29" w:rsidR="009A02E1" w:rsidRPr="000D65CE" w:rsidRDefault="00C234F2" w:rsidP="000D65CE">
            <w:pPr>
              <w:jc w:val="both"/>
              <w:rPr>
                <w:sz w:val="18"/>
                <w:szCs w:val="18"/>
              </w:rPr>
            </w:pPr>
            <w:r w:rsidRPr="00C234F2">
              <w:rPr>
                <w:sz w:val="18"/>
                <w:szCs w:val="18"/>
              </w:rPr>
              <w:t>Selvitys merkittävistä muutoksista konsernin taloudellisessa asemassa sen jälkeen kun viimeisin tilikausi, jolta on julkaistu tarkastettu tilinpäätös tai osavuosikatsaus, päättyi, tai asianmukainen maininta siitä, ettei tällaisia muutoksia ole tapahtunut.</w:t>
            </w:r>
          </w:p>
        </w:tc>
        <w:tc>
          <w:tcPr>
            <w:tcW w:w="1701" w:type="dxa"/>
          </w:tcPr>
          <w:p w14:paraId="0724B178" w14:textId="77777777" w:rsidR="009A02E1" w:rsidRPr="00282F95" w:rsidRDefault="009A02E1" w:rsidP="007F000E">
            <w:pPr>
              <w:rPr>
                <w:sz w:val="18"/>
                <w:szCs w:val="18"/>
              </w:rPr>
            </w:pPr>
          </w:p>
        </w:tc>
        <w:tc>
          <w:tcPr>
            <w:tcW w:w="1695" w:type="dxa"/>
          </w:tcPr>
          <w:p w14:paraId="25B8FA46" w14:textId="77777777" w:rsidR="009A02E1" w:rsidRPr="00282F95" w:rsidRDefault="009A02E1" w:rsidP="007F000E">
            <w:pPr>
              <w:rPr>
                <w:sz w:val="18"/>
                <w:szCs w:val="18"/>
              </w:rPr>
            </w:pPr>
          </w:p>
        </w:tc>
      </w:tr>
      <w:tr w:rsidR="007F000E" w:rsidRPr="00282F95" w14:paraId="3D11F0EE" w14:textId="77777777" w:rsidTr="00393E47">
        <w:tc>
          <w:tcPr>
            <w:tcW w:w="1129" w:type="dxa"/>
          </w:tcPr>
          <w:p w14:paraId="2534EF6A" w14:textId="6DE5ECAA" w:rsidR="007F000E" w:rsidRPr="006F752E" w:rsidRDefault="007F000E" w:rsidP="007F000E">
            <w:pPr>
              <w:spacing w:before="240"/>
              <w:rPr>
                <w:b/>
                <w:bCs/>
                <w:sz w:val="18"/>
                <w:szCs w:val="18"/>
              </w:rPr>
            </w:pPr>
            <w:r w:rsidRPr="006F752E">
              <w:rPr>
                <w:b/>
                <w:bCs/>
                <w:sz w:val="18"/>
                <w:szCs w:val="18"/>
              </w:rPr>
              <w:t>1</w:t>
            </w:r>
            <w:r w:rsidR="00C234F2" w:rsidRPr="006F752E">
              <w:rPr>
                <w:b/>
                <w:bCs/>
                <w:sz w:val="18"/>
                <w:szCs w:val="18"/>
              </w:rPr>
              <w:t>2</w:t>
            </w:r>
            <w:r w:rsidRPr="006F752E">
              <w:rPr>
                <w:b/>
                <w:bCs/>
                <w:sz w:val="18"/>
                <w:szCs w:val="18"/>
              </w:rPr>
              <w:t xml:space="preserve"> JAKSO</w:t>
            </w:r>
          </w:p>
        </w:tc>
        <w:tc>
          <w:tcPr>
            <w:tcW w:w="5103" w:type="dxa"/>
          </w:tcPr>
          <w:p w14:paraId="7AD1720C" w14:textId="14664B58" w:rsidR="007F000E" w:rsidRPr="009D68BD" w:rsidRDefault="00C234F2" w:rsidP="007F000E">
            <w:pPr>
              <w:spacing w:before="240"/>
              <w:jc w:val="both"/>
              <w:rPr>
                <w:b/>
                <w:bCs/>
                <w:sz w:val="18"/>
                <w:szCs w:val="18"/>
              </w:rPr>
            </w:pPr>
            <w:r>
              <w:rPr>
                <w:b/>
                <w:bCs/>
                <w:sz w:val="18"/>
                <w:szCs w:val="18"/>
              </w:rPr>
              <w:t>LISÄTIETOJA</w:t>
            </w:r>
          </w:p>
        </w:tc>
        <w:tc>
          <w:tcPr>
            <w:tcW w:w="1701" w:type="dxa"/>
          </w:tcPr>
          <w:p w14:paraId="50112D92" w14:textId="77777777" w:rsidR="007F000E" w:rsidRPr="00282F95" w:rsidRDefault="007F000E" w:rsidP="007F000E">
            <w:pPr>
              <w:spacing w:before="240"/>
              <w:rPr>
                <w:sz w:val="18"/>
                <w:szCs w:val="18"/>
              </w:rPr>
            </w:pPr>
          </w:p>
        </w:tc>
        <w:tc>
          <w:tcPr>
            <w:tcW w:w="1695" w:type="dxa"/>
          </w:tcPr>
          <w:p w14:paraId="3E0E1394" w14:textId="77777777" w:rsidR="007F000E" w:rsidRPr="00282F95" w:rsidRDefault="007F000E" w:rsidP="007F000E">
            <w:pPr>
              <w:spacing w:before="240"/>
              <w:rPr>
                <w:sz w:val="18"/>
                <w:szCs w:val="18"/>
              </w:rPr>
            </w:pPr>
          </w:p>
        </w:tc>
      </w:tr>
      <w:tr w:rsidR="007F000E" w:rsidRPr="00282F95" w14:paraId="5EEEA878" w14:textId="77777777" w:rsidTr="00393E47">
        <w:tc>
          <w:tcPr>
            <w:tcW w:w="1129" w:type="dxa"/>
          </w:tcPr>
          <w:p w14:paraId="74549DF8" w14:textId="3184630D" w:rsidR="007F000E" w:rsidRPr="006F752E" w:rsidRDefault="007F000E" w:rsidP="007F000E">
            <w:pPr>
              <w:rPr>
                <w:sz w:val="18"/>
                <w:szCs w:val="18"/>
              </w:rPr>
            </w:pPr>
            <w:r w:rsidRPr="006F752E">
              <w:rPr>
                <w:sz w:val="18"/>
                <w:szCs w:val="18"/>
              </w:rPr>
              <w:t>1</w:t>
            </w:r>
            <w:r w:rsidR="00C234F2" w:rsidRPr="006F752E">
              <w:rPr>
                <w:sz w:val="18"/>
                <w:szCs w:val="18"/>
              </w:rPr>
              <w:t>2</w:t>
            </w:r>
            <w:r w:rsidRPr="006F752E">
              <w:rPr>
                <w:sz w:val="18"/>
                <w:szCs w:val="18"/>
              </w:rPr>
              <w:t>.1</w:t>
            </w:r>
            <w:r w:rsidR="000663BB" w:rsidRPr="006F752E">
              <w:rPr>
                <w:sz w:val="18"/>
                <w:szCs w:val="18"/>
              </w:rPr>
              <w:t xml:space="preserve"> kohta</w:t>
            </w:r>
          </w:p>
        </w:tc>
        <w:tc>
          <w:tcPr>
            <w:tcW w:w="5103" w:type="dxa"/>
          </w:tcPr>
          <w:p w14:paraId="2F6309D2" w14:textId="77777777" w:rsidR="00C234F2" w:rsidRPr="00C234F2" w:rsidRDefault="00C234F2" w:rsidP="00C234F2">
            <w:pPr>
              <w:jc w:val="both"/>
              <w:rPr>
                <w:b/>
                <w:bCs/>
                <w:sz w:val="18"/>
                <w:szCs w:val="18"/>
              </w:rPr>
            </w:pPr>
            <w:r w:rsidRPr="00C234F2">
              <w:rPr>
                <w:b/>
                <w:bCs/>
                <w:sz w:val="18"/>
                <w:szCs w:val="18"/>
              </w:rPr>
              <w:t>Osakepääoma</w:t>
            </w:r>
          </w:p>
          <w:p w14:paraId="6D3D262E" w14:textId="1766DB9D" w:rsidR="007F000E" w:rsidRPr="00C234F2" w:rsidRDefault="00C234F2" w:rsidP="00C234F2">
            <w:pPr>
              <w:jc w:val="both"/>
              <w:rPr>
                <w:sz w:val="18"/>
                <w:szCs w:val="18"/>
              </w:rPr>
            </w:pPr>
            <w:r w:rsidRPr="00C234F2">
              <w:rPr>
                <w:sz w:val="18"/>
                <w:szCs w:val="18"/>
              </w:rPr>
              <w:t>Merkityn osakepääoman määrä,</w:t>
            </w:r>
          </w:p>
        </w:tc>
        <w:tc>
          <w:tcPr>
            <w:tcW w:w="1701" w:type="dxa"/>
          </w:tcPr>
          <w:p w14:paraId="5DEEB2E9" w14:textId="77777777" w:rsidR="007F000E" w:rsidRPr="00282F95" w:rsidRDefault="007F000E" w:rsidP="007F000E">
            <w:pPr>
              <w:rPr>
                <w:sz w:val="18"/>
                <w:szCs w:val="18"/>
              </w:rPr>
            </w:pPr>
          </w:p>
        </w:tc>
        <w:tc>
          <w:tcPr>
            <w:tcW w:w="1695" w:type="dxa"/>
          </w:tcPr>
          <w:p w14:paraId="29528CC2" w14:textId="77777777" w:rsidR="007F000E" w:rsidRPr="00282F95" w:rsidRDefault="007F000E" w:rsidP="007F000E">
            <w:pPr>
              <w:rPr>
                <w:sz w:val="18"/>
                <w:szCs w:val="18"/>
              </w:rPr>
            </w:pPr>
          </w:p>
        </w:tc>
      </w:tr>
      <w:tr w:rsidR="007F000E" w:rsidRPr="00282F95" w14:paraId="21CFD0C2" w14:textId="77777777" w:rsidTr="00393E47">
        <w:tc>
          <w:tcPr>
            <w:tcW w:w="1129" w:type="dxa"/>
          </w:tcPr>
          <w:p w14:paraId="04C1F411" w14:textId="19425A0C" w:rsidR="007F000E" w:rsidRPr="006F752E" w:rsidRDefault="007F000E" w:rsidP="007F000E">
            <w:pPr>
              <w:rPr>
                <w:sz w:val="18"/>
                <w:szCs w:val="18"/>
              </w:rPr>
            </w:pPr>
          </w:p>
        </w:tc>
        <w:tc>
          <w:tcPr>
            <w:tcW w:w="5103" w:type="dxa"/>
          </w:tcPr>
          <w:p w14:paraId="1FBCD5F1" w14:textId="1D933C44" w:rsidR="007F000E" w:rsidRPr="00213261" w:rsidRDefault="00D7391F" w:rsidP="007F000E">
            <w:pPr>
              <w:jc w:val="both"/>
              <w:rPr>
                <w:sz w:val="18"/>
                <w:szCs w:val="18"/>
              </w:rPr>
            </w:pPr>
            <w:r w:rsidRPr="00C234F2">
              <w:rPr>
                <w:sz w:val="18"/>
                <w:szCs w:val="18"/>
              </w:rPr>
              <w:t>osakepääoman muodostavien osakkeiden määrä ja osakelajit sekä</w:t>
            </w:r>
          </w:p>
        </w:tc>
        <w:tc>
          <w:tcPr>
            <w:tcW w:w="1701" w:type="dxa"/>
          </w:tcPr>
          <w:p w14:paraId="2A684702" w14:textId="77777777" w:rsidR="007F000E" w:rsidRPr="00282F95" w:rsidRDefault="007F000E" w:rsidP="007F000E">
            <w:pPr>
              <w:rPr>
                <w:sz w:val="18"/>
                <w:szCs w:val="18"/>
              </w:rPr>
            </w:pPr>
          </w:p>
        </w:tc>
        <w:tc>
          <w:tcPr>
            <w:tcW w:w="1695" w:type="dxa"/>
          </w:tcPr>
          <w:p w14:paraId="7D78E400" w14:textId="77777777" w:rsidR="007F000E" w:rsidRPr="00282F95" w:rsidRDefault="007F000E" w:rsidP="007F000E">
            <w:pPr>
              <w:rPr>
                <w:sz w:val="18"/>
                <w:szCs w:val="18"/>
              </w:rPr>
            </w:pPr>
          </w:p>
        </w:tc>
      </w:tr>
      <w:tr w:rsidR="007F000E" w:rsidRPr="00282F95" w14:paraId="3E326AD2" w14:textId="77777777" w:rsidTr="00393E47">
        <w:tc>
          <w:tcPr>
            <w:tcW w:w="1129" w:type="dxa"/>
          </w:tcPr>
          <w:p w14:paraId="3C886696" w14:textId="15C2B1F5" w:rsidR="007F000E" w:rsidRPr="006F752E" w:rsidRDefault="007F000E" w:rsidP="007F000E">
            <w:pPr>
              <w:rPr>
                <w:sz w:val="18"/>
                <w:szCs w:val="18"/>
              </w:rPr>
            </w:pPr>
          </w:p>
        </w:tc>
        <w:tc>
          <w:tcPr>
            <w:tcW w:w="5103" w:type="dxa"/>
          </w:tcPr>
          <w:p w14:paraId="57D4669A" w14:textId="110F233E" w:rsidR="007F000E" w:rsidRPr="000458A8" w:rsidRDefault="00D7391F" w:rsidP="007F000E">
            <w:pPr>
              <w:jc w:val="both"/>
              <w:rPr>
                <w:sz w:val="18"/>
                <w:szCs w:val="18"/>
              </w:rPr>
            </w:pPr>
            <w:r w:rsidRPr="00C234F2">
              <w:rPr>
                <w:sz w:val="18"/>
                <w:szCs w:val="18"/>
              </w:rPr>
              <w:t xml:space="preserve">tiedot osakelajien pääominaisuuksista; </w:t>
            </w:r>
          </w:p>
        </w:tc>
        <w:tc>
          <w:tcPr>
            <w:tcW w:w="1701" w:type="dxa"/>
          </w:tcPr>
          <w:p w14:paraId="0A71012F" w14:textId="77777777" w:rsidR="007F000E" w:rsidRPr="00282F95" w:rsidRDefault="007F000E" w:rsidP="007F000E">
            <w:pPr>
              <w:rPr>
                <w:sz w:val="18"/>
                <w:szCs w:val="18"/>
              </w:rPr>
            </w:pPr>
          </w:p>
        </w:tc>
        <w:tc>
          <w:tcPr>
            <w:tcW w:w="1695" w:type="dxa"/>
          </w:tcPr>
          <w:p w14:paraId="2C471662" w14:textId="77777777" w:rsidR="007F000E" w:rsidRPr="00282F95" w:rsidRDefault="007F000E" w:rsidP="007F000E">
            <w:pPr>
              <w:rPr>
                <w:sz w:val="18"/>
                <w:szCs w:val="18"/>
              </w:rPr>
            </w:pPr>
          </w:p>
        </w:tc>
      </w:tr>
      <w:tr w:rsidR="007F000E" w:rsidRPr="00282F95" w14:paraId="44D07E5C" w14:textId="77777777" w:rsidTr="00393E47">
        <w:tc>
          <w:tcPr>
            <w:tcW w:w="1129" w:type="dxa"/>
          </w:tcPr>
          <w:p w14:paraId="2F38BD20" w14:textId="70FE7CAE" w:rsidR="007F000E" w:rsidRPr="006F752E" w:rsidRDefault="007F000E" w:rsidP="007F000E">
            <w:pPr>
              <w:rPr>
                <w:sz w:val="18"/>
                <w:szCs w:val="18"/>
              </w:rPr>
            </w:pPr>
          </w:p>
        </w:tc>
        <w:tc>
          <w:tcPr>
            <w:tcW w:w="5103" w:type="dxa"/>
          </w:tcPr>
          <w:p w14:paraId="2EBC4F5D" w14:textId="65B6A451" w:rsidR="007F000E" w:rsidRPr="000458A8" w:rsidRDefault="00D7391F" w:rsidP="007F000E">
            <w:pPr>
              <w:jc w:val="both"/>
              <w:rPr>
                <w:sz w:val="18"/>
                <w:szCs w:val="18"/>
              </w:rPr>
            </w:pPr>
            <w:r w:rsidRPr="00C234F2">
              <w:rPr>
                <w:sz w:val="18"/>
                <w:szCs w:val="18"/>
              </w:rPr>
              <w:t>vielä maksamatta oleva osa liikkeeseen lasketusta osakepääomasta ilmoittamalla niiden osakkeiden, joita ei ole täysin maksettu, lukumäärä tai yhteenlaskettu nimellisarvo sekä laji ja eriteltynä tarvittaessa sen mukaan, kuinka suuri osuus niistä on maksettu.</w:t>
            </w:r>
          </w:p>
        </w:tc>
        <w:tc>
          <w:tcPr>
            <w:tcW w:w="1701" w:type="dxa"/>
          </w:tcPr>
          <w:p w14:paraId="093D7B5B" w14:textId="77777777" w:rsidR="007F000E" w:rsidRPr="00282F95" w:rsidRDefault="007F000E" w:rsidP="007F000E">
            <w:pPr>
              <w:rPr>
                <w:sz w:val="18"/>
                <w:szCs w:val="18"/>
              </w:rPr>
            </w:pPr>
          </w:p>
        </w:tc>
        <w:tc>
          <w:tcPr>
            <w:tcW w:w="1695" w:type="dxa"/>
          </w:tcPr>
          <w:p w14:paraId="16B1FA00" w14:textId="77777777" w:rsidR="007F000E" w:rsidRPr="00282F95" w:rsidRDefault="007F000E" w:rsidP="007F000E">
            <w:pPr>
              <w:rPr>
                <w:sz w:val="18"/>
                <w:szCs w:val="18"/>
              </w:rPr>
            </w:pPr>
          </w:p>
        </w:tc>
      </w:tr>
      <w:tr w:rsidR="007F000E" w:rsidRPr="00282F95" w14:paraId="09664AD7" w14:textId="77777777" w:rsidTr="00393E47">
        <w:tc>
          <w:tcPr>
            <w:tcW w:w="1129" w:type="dxa"/>
          </w:tcPr>
          <w:p w14:paraId="0D8C5748" w14:textId="3ED8C37D" w:rsidR="007F000E" w:rsidRPr="006F752E" w:rsidRDefault="00D7391F" w:rsidP="007F000E">
            <w:pPr>
              <w:rPr>
                <w:sz w:val="18"/>
                <w:szCs w:val="18"/>
              </w:rPr>
            </w:pPr>
            <w:r w:rsidRPr="006F752E">
              <w:rPr>
                <w:sz w:val="18"/>
                <w:szCs w:val="18"/>
              </w:rPr>
              <w:t>12.2</w:t>
            </w:r>
            <w:r w:rsidR="000663BB" w:rsidRPr="006F752E">
              <w:rPr>
                <w:sz w:val="18"/>
                <w:szCs w:val="18"/>
              </w:rPr>
              <w:t xml:space="preserve"> kohta</w:t>
            </w:r>
          </w:p>
        </w:tc>
        <w:tc>
          <w:tcPr>
            <w:tcW w:w="5103" w:type="dxa"/>
          </w:tcPr>
          <w:p w14:paraId="52421853" w14:textId="77777777" w:rsidR="009E4D8B" w:rsidRPr="009E4D8B" w:rsidRDefault="009E4D8B" w:rsidP="009E4D8B">
            <w:pPr>
              <w:jc w:val="both"/>
              <w:rPr>
                <w:b/>
                <w:bCs/>
                <w:sz w:val="18"/>
                <w:szCs w:val="18"/>
              </w:rPr>
            </w:pPr>
            <w:r w:rsidRPr="009E4D8B">
              <w:rPr>
                <w:b/>
                <w:bCs/>
                <w:sz w:val="18"/>
                <w:szCs w:val="18"/>
              </w:rPr>
              <w:t>Perustamiskirja ja yhtiöjärjestys</w:t>
            </w:r>
          </w:p>
          <w:p w14:paraId="5BFD200C" w14:textId="0030E3CB" w:rsidR="007F000E" w:rsidRPr="009E4D8B" w:rsidRDefault="009E4D8B" w:rsidP="009E4D8B">
            <w:pPr>
              <w:jc w:val="both"/>
              <w:rPr>
                <w:sz w:val="18"/>
                <w:szCs w:val="18"/>
              </w:rPr>
            </w:pPr>
            <w:r w:rsidRPr="009E4D8B">
              <w:rPr>
                <w:sz w:val="18"/>
                <w:szCs w:val="18"/>
              </w:rPr>
              <w:t>Mahdollinen rekisteri ja tunnus sekä lyhyt kuvaus liikkeeseenlaskijan tavoitteista ja tarkoituksesta ja maininta siitä, mistä perustamiskirjan ja yhtiöjärjestyksen kohdasta nämä tiedot löytyvät.</w:t>
            </w:r>
          </w:p>
        </w:tc>
        <w:tc>
          <w:tcPr>
            <w:tcW w:w="1701" w:type="dxa"/>
          </w:tcPr>
          <w:p w14:paraId="18C363B9" w14:textId="77777777" w:rsidR="007F000E" w:rsidRPr="00282F95" w:rsidRDefault="007F000E" w:rsidP="007F000E">
            <w:pPr>
              <w:rPr>
                <w:sz w:val="18"/>
                <w:szCs w:val="18"/>
              </w:rPr>
            </w:pPr>
          </w:p>
        </w:tc>
        <w:tc>
          <w:tcPr>
            <w:tcW w:w="1695" w:type="dxa"/>
          </w:tcPr>
          <w:p w14:paraId="1AD5713F" w14:textId="77777777" w:rsidR="007F000E" w:rsidRPr="00282F95" w:rsidRDefault="007F000E" w:rsidP="007F000E">
            <w:pPr>
              <w:rPr>
                <w:sz w:val="18"/>
                <w:szCs w:val="18"/>
              </w:rPr>
            </w:pPr>
          </w:p>
        </w:tc>
      </w:tr>
      <w:tr w:rsidR="007F000E" w:rsidRPr="00282F95" w14:paraId="6F3ED04A" w14:textId="77777777" w:rsidTr="00393E47">
        <w:tc>
          <w:tcPr>
            <w:tcW w:w="1129" w:type="dxa"/>
          </w:tcPr>
          <w:p w14:paraId="3451E27D" w14:textId="1EC944BE" w:rsidR="007F000E" w:rsidRPr="006F752E" w:rsidRDefault="003F68BE" w:rsidP="003F68BE">
            <w:pPr>
              <w:spacing w:before="240"/>
              <w:rPr>
                <w:b/>
                <w:bCs/>
                <w:sz w:val="18"/>
                <w:szCs w:val="18"/>
              </w:rPr>
            </w:pPr>
            <w:r w:rsidRPr="006F752E">
              <w:rPr>
                <w:b/>
                <w:bCs/>
                <w:sz w:val="18"/>
                <w:szCs w:val="18"/>
              </w:rPr>
              <w:t>13 JAKSO</w:t>
            </w:r>
          </w:p>
        </w:tc>
        <w:tc>
          <w:tcPr>
            <w:tcW w:w="5103" w:type="dxa"/>
          </w:tcPr>
          <w:p w14:paraId="446A9AB8" w14:textId="11514E89" w:rsidR="007F000E" w:rsidRPr="003F68BE" w:rsidRDefault="003F68BE" w:rsidP="003F68BE">
            <w:pPr>
              <w:spacing w:before="240"/>
              <w:jc w:val="both"/>
              <w:rPr>
                <w:b/>
                <w:bCs/>
                <w:sz w:val="18"/>
                <w:szCs w:val="18"/>
              </w:rPr>
            </w:pPr>
            <w:r>
              <w:rPr>
                <w:b/>
                <w:bCs/>
                <w:sz w:val="18"/>
                <w:szCs w:val="18"/>
              </w:rPr>
              <w:t>MERKITTÄVÄT SOPIMUKSET</w:t>
            </w:r>
          </w:p>
        </w:tc>
        <w:tc>
          <w:tcPr>
            <w:tcW w:w="1701" w:type="dxa"/>
          </w:tcPr>
          <w:p w14:paraId="48BE5F5B" w14:textId="77777777" w:rsidR="007F000E" w:rsidRPr="00282F95" w:rsidRDefault="007F000E" w:rsidP="007F000E">
            <w:pPr>
              <w:rPr>
                <w:sz w:val="18"/>
                <w:szCs w:val="18"/>
              </w:rPr>
            </w:pPr>
          </w:p>
        </w:tc>
        <w:tc>
          <w:tcPr>
            <w:tcW w:w="1695" w:type="dxa"/>
          </w:tcPr>
          <w:p w14:paraId="4A5D1015" w14:textId="77777777" w:rsidR="007F000E" w:rsidRPr="00282F95" w:rsidRDefault="007F000E" w:rsidP="007F000E">
            <w:pPr>
              <w:rPr>
                <w:sz w:val="18"/>
                <w:szCs w:val="18"/>
              </w:rPr>
            </w:pPr>
          </w:p>
        </w:tc>
      </w:tr>
      <w:tr w:rsidR="007F000E" w:rsidRPr="00282F95" w14:paraId="161F5746" w14:textId="77777777" w:rsidTr="00393E47">
        <w:tc>
          <w:tcPr>
            <w:tcW w:w="1129" w:type="dxa"/>
          </w:tcPr>
          <w:p w14:paraId="57C99ED8" w14:textId="1CD05D1E" w:rsidR="007F000E" w:rsidRPr="006F752E" w:rsidRDefault="003F68BE" w:rsidP="007F000E">
            <w:pPr>
              <w:rPr>
                <w:sz w:val="18"/>
                <w:szCs w:val="18"/>
              </w:rPr>
            </w:pPr>
            <w:r w:rsidRPr="006F752E">
              <w:rPr>
                <w:sz w:val="18"/>
                <w:szCs w:val="18"/>
              </w:rPr>
              <w:t>13.1</w:t>
            </w:r>
            <w:r w:rsidR="000663BB" w:rsidRPr="006F752E">
              <w:rPr>
                <w:sz w:val="18"/>
                <w:szCs w:val="18"/>
              </w:rPr>
              <w:t xml:space="preserve"> kohta</w:t>
            </w:r>
          </w:p>
        </w:tc>
        <w:tc>
          <w:tcPr>
            <w:tcW w:w="5103" w:type="dxa"/>
          </w:tcPr>
          <w:p w14:paraId="6CDF96F6" w14:textId="506AFB82" w:rsidR="007F000E" w:rsidRPr="003F68BE" w:rsidRDefault="003F68BE" w:rsidP="007F000E">
            <w:pPr>
              <w:jc w:val="both"/>
              <w:rPr>
                <w:sz w:val="18"/>
                <w:szCs w:val="18"/>
              </w:rPr>
            </w:pPr>
            <w:r w:rsidRPr="003F68BE">
              <w:rPr>
                <w:sz w:val="18"/>
                <w:szCs w:val="18"/>
              </w:rPr>
              <w:t xml:space="preserve">Pääpiirteittäinen kuvaus muista kuin liikkeeseenlaskijan tavanomaisen liiketoiminnan osana tehdyistä merkittävistä sopimuksista, joista jollekin konserniin kuuluvalle yritykselle voi johtua sellaisia velvollisuuksia tai oikeuksia, jotka voivat merkittävästi vaikuttaa liikkeeseenlaskijan kykyyn vastata arvopapereiden haltijoille </w:t>
            </w:r>
            <w:proofErr w:type="spellStart"/>
            <w:r w:rsidRPr="003F68BE">
              <w:rPr>
                <w:sz w:val="18"/>
                <w:szCs w:val="18"/>
              </w:rPr>
              <w:t>liikkeeseenlaskettaviin</w:t>
            </w:r>
            <w:proofErr w:type="spellEnd"/>
            <w:r w:rsidRPr="003F68BE">
              <w:rPr>
                <w:sz w:val="18"/>
                <w:szCs w:val="18"/>
              </w:rPr>
              <w:t xml:space="preserve"> arvopapereihin liittyvistä velvoitteista.</w:t>
            </w:r>
          </w:p>
        </w:tc>
        <w:tc>
          <w:tcPr>
            <w:tcW w:w="1701" w:type="dxa"/>
          </w:tcPr>
          <w:p w14:paraId="58AF5B0B" w14:textId="77777777" w:rsidR="007F000E" w:rsidRPr="00282F95" w:rsidRDefault="007F000E" w:rsidP="007F000E">
            <w:pPr>
              <w:rPr>
                <w:sz w:val="18"/>
                <w:szCs w:val="18"/>
              </w:rPr>
            </w:pPr>
          </w:p>
        </w:tc>
        <w:tc>
          <w:tcPr>
            <w:tcW w:w="1695" w:type="dxa"/>
          </w:tcPr>
          <w:p w14:paraId="5A44A29D" w14:textId="77777777" w:rsidR="007F000E" w:rsidRPr="00282F95" w:rsidRDefault="007F000E" w:rsidP="007F000E">
            <w:pPr>
              <w:rPr>
                <w:sz w:val="18"/>
                <w:szCs w:val="18"/>
              </w:rPr>
            </w:pPr>
          </w:p>
        </w:tc>
      </w:tr>
      <w:tr w:rsidR="007F000E" w:rsidRPr="00282F95" w14:paraId="5B2703EB" w14:textId="77777777" w:rsidTr="00393E47">
        <w:tc>
          <w:tcPr>
            <w:tcW w:w="1129" w:type="dxa"/>
          </w:tcPr>
          <w:p w14:paraId="4B63E408" w14:textId="1BB1F441" w:rsidR="007F000E" w:rsidRPr="006F752E" w:rsidRDefault="003F68BE" w:rsidP="007F000E">
            <w:pPr>
              <w:rPr>
                <w:b/>
                <w:bCs/>
                <w:sz w:val="18"/>
                <w:szCs w:val="18"/>
              </w:rPr>
            </w:pPr>
            <w:r w:rsidRPr="006F752E">
              <w:rPr>
                <w:b/>
                <w:bCs/>
                <w:sz w:val="18"/>
                <w:szCs w:val="18"/>
              </w:rPr>
              <w:t>14 JAKSO</w:t>
            </w:r>
          </w:p>
        </w:tc>
        <w:tc>
          <w:tcPr>
            <w:tcW w:w="5103" w:type="dxa"/>
          </w:tcPr>
          <w:p w14:paraId="522FEB4F" w14:textId="6923DD76" w:rsidR="007F000E" w:rsidRPr="003F68BE" w:rsidRDefault="003F68BE" w:rsidP="007F000E">
            <w:pPr>
              <w:jc w:val="both"/>
              <w:rPr>
                <w:b/>
                <w:bCs/>
                <w:sz w:val="18"/>
                <w:szCs w:val="18"/>
              </w:rPr>
            </w:pPr>
            <w:r>
              <w:rPr>
                <w:b/>
                <w:bCs/>
                <w:sz w:val="18"/>
                <w:szCs w:val="18"/>
              </w:rPr>
              <w:t>SAATAVILLA OLEVAT ASIAKIRJAT</w:t>
            </w:r>
          </w:p>
        </w:tc>
        <w:tc>
          <w:tcPr>
            <w:tcW w:w="1701" w:type="dxa"/>
          </w:tcPr>
          <w:p w14:paraId="13631ED4" w14:textId="77777777" w:rsidR="007F000E" w:rsidRPr="00282F95" w:rsidRDefault="007F000E" w:rsidP="007F000E">
            <w:pPr>
              <w:rPr>
                <w:sz w:val="18"/>
                <w:szCs w:val="18"/>
              </w:rPr>
            </w:pPr>
          </w:p>
        </w:tc>
        <w:tc>
          <w:tcPr>
            <w:tcW w:w="1695" w:type="dxa"/>
          </w:tcPr>
          <w:p w14:paraId="5CA2586C" w14:textId="77777777" w:rsidR="007F000E" w:rsidRPr="00282F95" w:rsidRDefault="007F000E" w:rsidP="007F000E">
            <w:pPr>
              <w:rPr>
                <w:sz w:val="18"/>
                <w:szCs w:val="18"/>
              </w:rPr>
            </w:pPr>
          </w:p>
        </w:tc>
      </w:tr>
      <w:tr w:rsidR="007F000E" w:rsidRPr="00282F95" w14:paraId="35CC4E56" w14:textId="77777777" w:rsidTr="00393E47">
        <w:tc>
          <w:tcPr>
            <w:tcW w:w="1129" w:type="dxa"/>
          </w:tcPr>
          <w:p w14:paraId="02CE42AA" w14:textId="0090FF0D" w:rsidR="007F000E" w:rsidRPr="006F752E" w:rsidRDefault="000B543A" w:rsidP="007F000E">
            <w:pPr>
              <w:rPr>
                <w:sz w:val="18"/>
                <w:szCs w:val="18"/>
              </w:rPr>
            </w:pPr>
            <w:r w:rsidRPr="006F752E">
              <w:rPr>
                <w:sz w:val="18"/>
                <w:szCs w:val="18"/>
              </w:rPr>
              <w:t>14.1</w:t>
            </w:r>
            <w:r w:rsidR="000663BB" w:rsidRPr="006F752E">
              <w:rPr>
                <w:sz w:val="18"/>
                <w:szCs w:val="18"/>
              </w:rPr>
              <w:t xml:space="preserve"> kohta</w:t>
            </w:r>
          </w:p>
        </w:tc>
        <w:tc>
          <w:tcPr>
            <w:tcW w:w="5103" w:type="dxa"/>
          </w:tcPr>
          <w:p w14:paraId="3DE023A3" w14:textId="487C393E" w:rsidR="007F000E" w:rsidRPr="00213261" w:rsidRDefault="000B543A" w:rsidP="000B543A">
            <w:pPr>
              <w:jc w:val="both"/>
              <w:rPr>
                <w:sz w:val="18"/>
                <w:szCs w:val="18"/>
              </w:rPr>
            </w:pPr>
            <w:r w:rsidRPr="000B543A">
              <w:rPr>
                <w:sz w:val="18"/>
                <w:szCs w:val="18"/>
              </w:rPr>
              <w:t>On mainittava, että rekisteröintiasiakirjan voimassaolon ajan on tarvittaessa mahdollista tutustua seuraaviin asiakirjoihin:</w:t>
            </w:r>
          </w:p>
        </w:tc>
        <w:tc>
          <w:tcPr>
            <w:tcW w:w="1701" w:type="dxa"/>
          </w:tcPr>
          <w:p w14:paraId="5AC400AD" w14:textId="77777777" w:rsidR="007F000E" w:rsidRPr="00282F95" w:rsidRDefault="007F000E" w:rsidP="007F000E">
            <w:pPr>
              <w:rPr>
                <w:sz w:val="18"/>
                <w:szCs w:val="18"/>
              </w:rPr>
            </w:pPr>
          </w:p>
        </w:tc>
        <w:tc>
          <w:tcPr>
            <w:tcW w:w="1695" w:type="dxa"/>
          </w:tcPr>
          <w:p w14:paraId="2C5AE33C" w14:textId="77777777" w:rsidR="007F000E" w:rsidRPr="00282F95" w:rsidRDefault="007F000E" w:rsidP="007F000E">
            <w:pPr>
              <w:rPr>
                <w:sz w:val="18"/>
                <w:szCs w:val="18"/>
              </w:rPr>
            </w:pPr>
          </w:p>
        </w:tc>
      </w:tr>
      <w:tr w:rsidR="007F000E" w:rsidRPr="00282F95" w14:paraId="57B7D42C" w14:textId="77777777" w:rsidTr="00393E47">
        <w:tc>
          <w:tcPr>
            <w:tcW w:w="1129" w:type="dxa"/>
          </w:tcPr>
          <w:p w14:paraId="79E61567" w14:textId="18C38DBE" w:rsidR="007F000E" w:rsidRPr="006F752E" w:rsidRDefault="007F000E" w:rsidP="007F000E">
            <w:pPr>
              <w:rPr>
                <w:sz w:val="18"/>
                <w:szCs w:val="18"/>
              </w:rPr>
            </w:pPr>
          </w:p>
        </w:tc>
        <w:tc>
          <w:tcPr>
            <w:tcW w:w="5103" w:type="dxa"/>
          </w:tcPr>
          <w:p w14:paraId="0ACFFA4C" w14:textId="1308BD12" w:rsidR="007F000E" w:rsidRPr="00A1095E" w:rsidRDefault="000B543A" w:rsidP="000B543A">
            <w:pPr>
              <w:jc w:val="both"/>
              <w:rPr>
                <w:sz w:val="18"/>
                <w:szCs w:val="18"/>
              </w:rPr>
            </w:pPr>
            <w:r w:rsidRPr="000B543A">
              <w:rPr>
                <w:sz w:val="18"/>
                <w:szCs w:val="18"/>
              </w:rPr>
              <w:t>a)</w:t>
            </w:r>
            <w:r>
              <w:rPr>
                <w:sz w:val="18"/>
                <w:szCs w:val="18"/>
              </w:rPr>
              <w:t xml:space="preserve"> </w:t>
            </w:r>
            <w:r w:rsidRPr="000B543A">
              <w:rPr>
                <w:sz w:val="18"/>
                <w:szCs w:val="18"/>
              </w:rPr>
              <w:t>liikkeeseenlaskijan ajan tasalla oleva perustamiskirja ja yhtiöjärjestys;</w:t>
            </w:r>
          </w:p>
        </w:tc>
        <w:tc>
          <w:tcPr>
            <w:tcW w:w="1701" w:type="dxa"/>
          </w:tcPr>
          <w:p w14:paraId="67C1DC0C" w14:textId="77777777" w:rsidR="007F000E" w:rsidRPr="00282F95" w:rsidRDefault="007F000E" w:rsidP="007F000E">
            <w:pPr>
              <w:rPr>
                <w:sz w:val="18"/>
                <w:szCs w:val="18"/>
              </w:rPr>
            </w:pPr>
          </w:p>
        </w:tc>
        <w:tc>
          <w:tcPr>
            <w:tcW w:w="1695" w:type="dxa"/>
          </w:tcPr>
          <w:p w14:paraId="1323992B" w14:textId="77777777" w:rsidR="007F000E" w:rsidRPr="00282F95" w:rsidRDefault="007F000E" w:rsidP="007F000E">
            <w:pPr>
              <w:rPr>
                <w:sz w:val="18"/>
                <w:szCs w:val="18"/>
              </w:rPr>
            </w:pPr>
          </w:p>
        </w:tc>
      </w:tr>
      <w:tr w:rsidR="000B543A" w:rsidRPr="00282F95" w14:paraId="7C44AD08" w14:textId="77777777" w:rsidTr="00393E47">
        <w:tc>
          <w:tcPr>
            <w:tcW w:w="1129" w:type="dxa"/>
          </w:tcPr>
          <w:p w14:paraId="5E133E66" w14:textId="77777777" w:rsidR="000B543A" w:rsidRPr="006F752E" w:rsidRDefault="000B543A" w:rsidP="007F000E">
            <w:pPr>
              <w:rPr>
                <w:sz w:val="18"/>
                <w:szCs w:val="18"/>
              </w:rPr>
            </w:pPr>
          </w:p>
        </w:tc>
        <w:tc>
          <w:tcPr>
            <w:tcW w:w="5103" w:type="dxa"/>
          </w:tcPr>
          <w:p w14:paraId="234DB974" w14:textId="2589A4EC" w:rsidR="000B543A" w:rsidRPr="000B543A" w:rsidRDefault="000B543A" w:rsidP="000B543A">
            <w:pPr>
              <w:jc w:val="both"/>
              <w:rPr>
                <w:sz w:val="18"/>
                <w:szCs w:val="18"/>
              </w:rPr>
            </w:pPr>
            <w:r w:rsidRPr="000B543A">
              <w:rPr>
                <w:sz w:val="18"/>
                <w:szCs w:val="18"/>
              </w:rPr>
              <w:t>b)</w:t>
            </w:r>
            <w:r>
              <w:rPr>
                <w:sz w:val="18"/>
                <w:szCs w:val="18"/>
              </w:rPr>
              <w:t xml:space="preserve"> </w:t>
            </w:r>
            <w:r w:rsidRPr="000B543A">
              <w:rPr>
                <w:sz w:val="18"/>
                <w:szCs w:val="18"/>
              </w:rPr>
              <w:t>kaikki lausunnot, kirjeet ja muut asiakirjat sekä liikkeeseenlaskijan pyynnöstä laaditut asiantuntija-arviot ja -lausunnot, jotka sisältyvät kokonaan tai osittain rekisteröintiasiakirjaan tai joihin siinä viitataan.</w:t>
            </w:r>
          </w:p>
        </w:tc>
        <w:tc>
          <w:tcPr>
            <w:tcW w:w="1701" w:type="dxa"/>
          </w:tcPr>
          <w:p w14:paraId="77D06E47" w14:textId="77777777" w:rsidR="000B543A" w:rsidRPr="00282F95" w:rsidRDefault="000B543A" w:rsidP="007F000E">
            <w:pPr>
              <w:rPr>
                <w:sz w:val="18"/>
                <w:szCs w:val="18"/>
              </w:rPr>
            </w:pPr>
          </w:p>
        </w:tc>
        <w:tc>
          <w:tcPr>
            <w:tcW w:w="1695" w:type="dxa"/>
          </w:tcPr>
          <w:p w14:paraId="1223A384" w14:textId="77777777" w:rsidR="000B543A" w:rsidRPr="00282F95" w:rsidRDefault="000B543A" w:rsidP="007F000E">
            <w:pPr>
              <w:rPr>
                <w:sz w:val="18"/>
                <w:szCs w:val="18"/>
              </w:rPr>
            </w:pPr>
          </w:p>
        </w:tc>
      </w:tr>
      <w:tr w:rsidR="000B543A" w:rsidRPr="00282F95" w14:paraId="1C3A3C08" w14:textId="77777777" w:rsidTr="00393E47">
        <w:tc>
          <w:tcPr>
            <w:tcW w:w="1129" w:type="dxa"/>
          </w:tcPr>
          <w:p w14:paraId="28DE25E0" w14:textId="77777777" w:rsidR="000B543A" w:rsidRDefault="000B543A" w:rsidP="007F000E">
            <w:pPr>
              <w:rPr>
                <w:sz w:val="18"/>
                <w:szCs w:val="18"/>
              </w:rPr>
            </w:pPr>
          </w:p>
        </w:tc>
        <w:tc>
          <w:tcPr>
            <w:tcW w:w="5103" w:type="dxa"/>
          </w:tcPr>
          <w:p w14:paraId="6D5FC8CE" w14:textId="2C88CA00" w:rsidR="000B543A" w:rsidRPr="000B543A" w:rsidRDefault="000B543A" w:rsidP="000B543A">
            <w:pPr>
              <w:jc w:val="both"/>
              <w:rPr>
                <w:sz w:val="18"/>
                <w:szCs w:val="18"/>
              </w:rPr>
            </w:pPr>
            <w:r w:rsidRPr="000B543A">
              <w:rPr>
                <w:sz w:val="18"/>
                <w:szCs w:val="18"/>
              </w:rPr>
              <w:t>Tiedot verkkosivustosta, jolla asiakirjoihin voi tutustua.</w:t>
            </w:r>
          </w:p>
        </w:tc>
        <w:tc>
          <w:tcPr>
            <w:tcW w:w="1701" w:type="dxa"/>
          </w:tcPr>
          <w:p w14:paraId="0EA77D27" w14:textId="77777777" w:rsidR="000B543A" w:rsidRPr="00282F95" w:rsidRDefault="000B543A" w:rsidP="007F000E">
            <w:pPr>
              <w:rPr>
                <w:sz w:val="18"/>
                <w:szCs w:val="18"/>
              </w:rPr>
            </w:pPr>
          </w:p>
        </w:tc>
        <w:tc>
          <w:tcPr>
            <w:tcW w:w="1695" w:type="dxa"/>
          </w:tcPr>
          <w:p w14:paraId="4A78ED73" w14:textId="77777777" w:rsidR="000B543A" w:rsidRPr="00282F95" w:rsidRDefault="000B543A" w:rsidP="007F000E">
            <w:pPr>
              <w:rPr>
                <w:sz w:val="18"/>
                <w:szCs w:val="18"/>
              </w:rPr>
            </w:pPr>
          </w:p>
        </w:tc>
      </w:tr>
    </w:tbl>
    <w:p w14:paraId="3EE8E5F9" w14:textId="2783440F" w:rsidR="00D95DA4" w:rsidRDefault="00D95DA4"/>
    <w:p w14:paraId="71D6C45E" w14:textId="6FBC4CAE" w:rsidR="00AC607A" w:rsidRDefault="00AC607A">
      <w:r>
        <w:br w:type="page"/>
      </w:r>
    </w:p>
    <w:tbl>
      <w:tblPr>
        <w:tblStyle w:val="TableGrid"/>
        <w:tblW w:w="0" w:type="auto"/>
        <w:tblLook w:val="04A0" w:firstRow="1" w:lastRow="0" w:firstColumn="1" w:lastColumn="0" w:noHBand="0" w:noVBand="1"/>
      </w:tblPr>
      <w:tblGrid>
        <w:gridCol w:w="1129"/>
        <w:gridCol w:w="5103"/>
        <w:gridCol w:w="1701"/>
        <w:gridCol w:w="1695"/>
      </w:tblGrid>
      <w:tr w:rsidR="00185F6C" w:rsidRPr="002C5C55" w14:paraId="3104215C" w14:textId="77777777" w:rsidTr="00562E99">
        <w:trPr>
          <w:tblHeader/>
        </w:trPr>
        <w:tc>
          <w:tcPr>
            <w:tcW w:w="6232" w:type="dxa"/>
            <w:gridSpan w:val="2"/>
            <w:shd w:val="clear" w:color="auto" w:fill="DEEAF6" w:themeFill="accent5" w:themeFillTint="33"/>
          </w:tcPr>
          <w:p w14:paraId="34A38016" w14:textId="77777777" w:rsidR="00185F6C" w:rsidRPr="00185F6C" w:rsidRDefault="00185F6C" w:rsidP="00185F6C">
            <w:pPr>
              <w:pStyle w:val="Title"/>
              <w:rPr>
                <w:rFonts w:asciiTheme="minorHAnsi" w:hAnsiTheme="minorHAnsi" w:cstheme="minorHAnsi"/>
              </w:rPr>
            </w:pPr>
            <w:bookmarkStart w:id="2" w:name="_Toc129264995"/>
            <w:r w:rsidRPr="00185F6C">
              <w:rPr>
                <w:rFonts w:asciiTheme="minorHAnsi" w:hAnsiTheme="minorHAnsi" w:cstheme="minorHAnsi"/>
              </w:rPr>
              <w:lastRenderedPageBreak/>
              <w:t>LIITE 1</w:t>
            </w:r>
            <w:bookmarkEnd w:id="2"/>
            <w:r w:rsidRPr="00185F6C">
              <w:rPr>
                <w:rFonts w:asciiTheme="minorHAnsi" w:hAnsiTheme="minorHAnsi" w:cstheme="minorHAnsi"/>
              </w:rPr>
              <w:t>4</w:t>
            </w:r>
          </w:p>
          <w:p w14:paraId="30DB88FA" w14:textId="7F75A035" w:rsidR="00185F6C" w:rsidRPr="002C5C55" w:rsidRDefault="00185F6C" w:rsidP="00185F6C">
            <w:pPr>
              <w:jc w:val="both"/>
              <w:rPr>
                <w:b/>
                <w:bCs/>
                <w:sz w:val="20"/>
                <w:szCs w:val="20"/>
              </w:rPr>
            </w:pPr>
            <w:r w:rsidRPr="00185F6C">
              <w:rPr>
                <w:rFonts w:cstheme="minorHAnsi"/>
              </w:rPr>
              <w:t>Komission delegoitu asetus (2019/980)</w:t>
            </w:r>
          </w:p>
        </w:tc>
        <w:tc>
          <w:tcPr>
            <w:tcW w:w="1701" w:type="dxa"/>
            <w:shd w:val="clear" w:color="auto" w:fill="DEEAF6" w:themeFill="accent5" w:themeFillTint="33"/>
            <w:vAlign w:val="bottom"/>
          </w:tcPr>
          <w:p w14:paraId="71229A03" w14:textId="48364E1F" w:rsidR="00185F6C" w:rsidRPr="002C5C55" w:rsidRDefault="00185F6C" w:rsidP="00185F6C">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vAlign w:val="bottom"/>
          </w:tcPr>
          <w:p w14:paraId="577B51F6" w14:textId="7BDA7761" w:rsidR="00185F6C" w:rsidRPr="002C5C55" w:rsidRDefault="00185F6C" w:rsidP="00185F6C">
            <w:pPr>
              <w:rPr>
                <w:b/>
                <w:bCs/>
                <w:sz w:val="20"/>
                <w:szCs w:val="20"/>
              </w:rPr>
            </w:pPr>
            <w:r>
              <w:rPr>
                <w:b/>
                <w:bCs/>
                <w:sz w:val="20"/>
                <w:szCs w:val="20"/>
              </w:rPr>
              <w:t>Kommentit</w:t>
            </w:r>
          </w:p>
        </w:tc>
      </w:tr>
      <w:tr w:rsidR="0026119B" w:rsidRPr="002C5C55" w14:paraId="7F293A15" w14:textId="77777777" w:rsidTr="00185F6C">
        <w:tc>
          <w:tcPr>
            <w:tcW w:w="1129" w:type="dxa"/>
          </w:tcPr>
          <w:p w14:paraId="5E85F208" w14:textId="77777777" w:rsidR="0026119B" w:rsidRPr="000663BB" w:rsidRDefault="0026119B" w:rsidP="00FE1557">
            <w:pPr>
              <w:rPr>
                <w:b/>
                <w:bCs/>
                <w:sz w:val="17"/>
                <w:szCs w:val="17"/>
              </w:rPr>
            </w:pPr>
          </w:p>
        </w:tc>
        <w:tc>
          <w:tcPr>
            <w:tcW w:w="5103" w:type="dxa"/>
          </w:tcPr>
          <w:p w14:paraId="53A31610" w14:textId="77777777" w:rsidR="0026119B" w:rsidRPr="002C5C55" w:rsidRDefault="0026119B" w:rsidP="00D71704">
            <w:pPr>
              <w:jc w:val="both"/>
              <w:rPr>
                <w:b/>
                <w:bCs/>
                <w:sz w:val="20"/>
                <w:szCs w:val="20"/>
              </w:rPr>
            </w:pPr>
            <w:r w:rsidRPr="002C5C55">
              <w:rPr>
                <w:b/>
                <w:bCs/>
                <w:sz w:val="20"/>
                <w:szCs w:val="20"/>
              </w:rPr>
              <w:t>Tietovaatimus</w:t>
            </w:r>
          </w:p>
        </w:tc>
        <w:tc>
          <w:tcPr>
            <w:tcW w:w="1701" w:type="dxa"/>
          </w:tcPr>
          <w:p w14:paraId="32925900" w14:textId="15BE7FB7" w:rsidR="0026119B" w:rsidRPr="002C5C55" w:rsidRDefault="0026119B" w:rsidP="00FE1557">
            <w:pPr>
              <w:rPr>
                <w:b/>
                <w:bCs/>
                <w:sz w:val="20"/>
                <w:szCs w:val="20"/>
              </w:rPr>
            </w:pPr>
          </w:p>
        </w:tc>
        <w:tc>
          <w:tcPr>
            <w:tcW w:w="1695" w:type="dxa"/>
          </w:tcPr>
          <w:p w14:paraId="336D3223" w14:textId="4A3F5CDD" w:rsidR="0026119B" w:rsidRPr="002C5C55" w:rsidRDefault="0026119B" w:rsidP="00FE1557">
            <w:pPr>
              <w:rPr>
                <w:b/>
                <w:bCs/>
                <w:sz w:val="20"/>
                <w:szCs w:val="20"/>
              </w:rPr>
            </w:pPr>
          </w:p>
        </w:tc>
      </w:tr>
      <w:tr w:rsidR="00CB6557" w14:paraId="4F43E6DB" w14:textId="77777777" w:rsidTr="00185F6C">
        <w:tc>
          <w:tcPr>
            <w:tcW w:w="1129" w:type="dxa"/>
          </w:tcPr>
          <w:p w14:paraId="74BDDAAD" w14:textId="3C75F2F5" w:rsidR="00CB6557" w:rsidRPr="006F752E" w:rsidRDefault="00D71704" w:rsidP="00D71704">
            <w:pPr>
              <w:spacing w:before="240"/>
              <w:rPr>
                <w:b/>
                <w:bCs/>
                <w:sz w:val="18"/>
                <w:szCs w:val="18"/>
              </w:rPr>
            </w:pPr>
            <w:r w:rsidRPr="006F752E">
              <w:rPr>
                <w:b/>
                <w:bCs/>
                <w:sz w:val="18"/>
                <w:szCs w:val="18"/>
              </w:rPr>
              <w:t>1 JAKSO</w:t>
            </w:r>
          </w:p>
        </w:tc>
        <w:tc>
          <w:tcPr>
            <w:tcW w:w="5103" w:type="dxa"/>
          </w:tcPr>
          <w:p w14:paraId="327B14C9" w14:textId="47067A4D" w:rsidR="00CB6557" w:rsidRPr="00641B54" w:rsidRDefault="00D71704" w:rsidP="00D71704">
            <w:pPr>
              <w:spacing w:before="240"/>
              <w:jc w:val="both"/>
              <w:rPr>
                <w:b/>
                <w:bCs/>
                <w:sz w:val="18"/>
                <w:szCs w:val="18"/>
              </w:rPr>
            </w:pPr>
            <w:r w:rsidRPr="00641B54">
              <w:rPr>
                <w:b/>
                <w:bCs/>
                <w:sz w:val="18"/>
                <w:szCs w:val="18"/>
              </w:rPr>
              <w:t>VASTUUHENKILÖT, KOLMANSIEN OSAPUOLTEN TIEDOT, ASIANTUNTIJOIDEN KERTOMUKSET JA TOIMIVALTAISEN VIRANOMAISEN HYVÄKSYNTÄ</w:t>
            </w:r>
          </w:p>
        </w:tc>
        <w:tc>
          <w:tcPr>
            <w:tcW w:w="1701" w:type="dxa"/>
          </w:tcPr>
          <w:p w14:paraId="36D93943" w14:textId="77777777" w:rsidR="00CB6557" w:rsidRDefault="00CB6557" w:rsidP="00D71704">
            <w:pPr>
              <w:spacing w:before="240"/>
            </w:pPr>
          </w:p>
        </w:tc>
        <w:tc>
          <w:tcPr>
            <w:tcW w:w="1695" w:type="dxa"/>
          </w:tcPr>
          <w:p w14:paraId="46769BCD" w14:textId="77777777" w:rsidR="00CB6557" w:rsidRDefault="00CB6557" w:rsidP="00D71704">
            <w:pPr>
              <w:spacing w:before="240"/>
            </w:pPr>
          </w:p>
        </w:tc>
      </w:tr>
      <w:tr w:rsidR="00CB6557" w14:paraId="68E00D08" w14:textId="77777777" w:rsidTr="00185F6C">
        <w:tc>
          <w:tcPr>
            <w:tcW w:w="1129" w:type="dxa"/>
          </w:tcPr>
          <w:p w14:paraId="1D8F07C3" w14:textId="5B1744A4" w:rsidR="00CB6557" w:rsidRPr="006F752E" w:rsidRDefault="00D71704">
            <w:pPr>
              <w:rPr>
                <w:sz w:val="18"/>
                <w:szCs w:val="18"/>
              </w:rPr>
            </w:pPr>
            <w:r w:rsidRPr="006F752E">
              <w:rPr>
                <w:sz w:val="18"/>
                <w:szCs w:val="18"/>
              </w:rPr>
              <w:t>1.1</w:t>
            </w:r>
            <w:r w:rsidR="000663BB" w:rsidRPr="006F752E">
              <w:rPr>
                <w:sz w:val="18"/>
                <w:szCs w:val="18"/>
              </w:rPr>
              <w:t xml:space="preserve"> kohta</w:t>
            </w:r>
          </w:p>
          <w:p w14:paraId="7AFC4229" w14:textId="461C6440" w:rsidR="00516D33" w:rsidRPr="006F752E" w:rsidRDefault="00516D33">
            <w:pPr>
              <w:rPr>
                <w:sz w:val="18"/>
                <w:szCs w:val="18"/>
              </w:rPr>
            </w:pPr>
            <w:r w:rsidRPr="006F752E">
              <w:rPr>
                <w:sz w:val="18"/>
                <w:szCs w:val="18"/>
              </w:rPr>
              <w:t>L</w:t>
            </w:r>
            <w:r w:rsidR="00BC4F0A" w:rsidRPr="006F752E">
              <w:rPr>
                <w:sz w:val="18"/>
                <w:szCs w:val="18"/>
              </w:rPr>
              <w:t>uokka</w:t>
            </w:r>
            <w:r w:rsidRPr="006F752E">
              <w:rPr>
                <w:sz w:val="18"/>
                <w:szCs w:val="18"/>
              </w:rPr>
              <w:t xml:space="preserve"> A</w:t>
            </w:r>
          </w:p>
        </w:tc>
        <w:tc>
          <w:tcPr>
            <w:tcW w:w="5103" w:type="dxa"/>
            <w:tcBorders>
              <w:bottom w:val="single" w:sz="4" w:space="0" w:color="auto"/>
            </w:tcBorders>
          </w:tcPr>
          <w:p w14:paraId="3A832099" w14:textId="7D800472" w:rsidR="00CB6557" w:rsidRPr="00641B54" w:rsidRDefault="00D71704" w:rsidP="00D71704">
            <w:pPr>
              <w:jc w:val="both"/>
              <w:rPr>
                <w:sz w:val="18"/>
                <w:szCs w:val="18"/>
              </w:rPr>
            </w:pPr>
            <w:r w:rsidRPr="00641B54">
              <w:rPr>
                <w:sz w:val="18"/>
                <w:szCs w:val="18"/>
              </w:rPr>
              <w:t xml:space="preserve">Mainitaan henkilöt, jotka ovat vastuussa arvopaperiliitteessä annetuista tiedoista tai tietojen osista. Jälkimmäisessä tapauksessa on ilmoitettava, mistä tiedoista asianomainen on vastuussa. </w:t>
            </w:r>
          </w:p>
        </w:tc>
        <w:tc>
          <w:tcPr>
            <w:tcW w:w="1701" w:type="dxa"/>
          </w:tcPr>
          <w:p w14:paraId="5386513E" w14:textId="77777777" w:rsidR="00CB6557" w:rsidRDefault="00CB6557"/>
        </w:tc>
        <w:tc>
          <w:tcPr>
            <w:tcW w:w="1695" w:type="dxa"/>
          </w:tcPr>
          <w:p w14:paraId="62E7922F" w14:textId="77777777" w:rsidR="00CB6557" w:rsidRDefault="00CB6557"/>
        </w:tc>
      </w:tr>
      <w:tr w:rsidR="00562E99" w14:paraId="71AB06AD" w14:textId="77777777" w:rsidTr="00185F6C">
        <w:tc>
          <w:tcPr>
            <w:tcW w:w="1129" w:type="dxa"/>
          </w:tcPr>
          <w:p w14:paraId="488321D4" w14:textId="77777777" w:rsidR="00562E99" w:rsidRPr="006F752E" w:rsidRDefault="00562E99">
            <w:pPr>
              <w:rPr>
                <w:sz w:val="18"/>
                <w:szCs w:val="18"/>
              </w:rPr>
            </w:pPr>
          </w:p>
        </w:tc>
        <w:tc>
          <w:tcPr>
            <w:tcW w:w="5103" w:type="dxa"/>
            <w:tcBorders>
              <w:bottom w:val="single" w:sz="4" w:space="0" w:color="auto"/>
            </w:tcBorders>
          </w:tcPr>
          <w:p w14:paraId="69B58CF1" w14:textId="1C8FE482" w:rsidR="00562E99" w:rsidRPr="00641B54" w:rsidRDefault="00562E99" w:rsidP="00D71704">
            <w:pPr>
              <w:jc w:val="both"/>
              <w:rPr>
                <w:sz w:val="18"/>
                <w:szCs w:val="18"/>
              </w:rPr>
            </w:pPr>
            <w:r w:rsidRPr="00641B54">
              <w:rPr>
                <w:sz w:val="18"/>
                <w:szCs w:val="18"/>
              </w:rPr>
              <w:t xml:space="preserve">Jos kyse on luonnollisista henkilöistä, liikkeeseenlaskijan hallinto-, johto- tai valvontaelinten jäsenet mukaan luettuina, on mainittava henkilöiden nimet ja tehtävät. </w:t>
            </w:r>
          </w:p>
        </w:tc>
        <w:tc>
          <w:tcPr>
            <w:tcW w:w="1701" w:type="dxa"/>
          </w:tcPr>
          <w:p w14:paraId="74ECEBF7" w14:textId="77777777" w:rsidR="00562E99" w:rsidRDefault="00562E99"/>
        </w:tc>
        <w:tc>
          <w:tcPr>
            <w:tcW w:w="1695" w:type="dxa"/>
          </w:tcPr>
          <w:p w14:paraId="40254A95" w14:textId="77777777" w:rsidR="00562E99" w:rsidRDefault="00562E99"/>
        </w:tc>
      </w:tr>
      <w:tr w:rsidR="00562E99" w14:paraId="003C1B1B" w14:textId="77777777" w:rsidTr="00185F6C">
        <w:tc>
          <w:tcPr>
            <w:tcW w:w="1129" w:type="dxa"/>
          </w:tcPr>
          <w:p w14:paraId="79491EB2" w14:textId="77777777" w:rsidR="00562E99" w:rsidRPr="006F752E" w:rsidRDefault="00562E99">
            <w:pPr>
              <w:rPr>
                <w:sz w:val="18"/>
                <w:szCs w:val="18"/>
              </w:rPr>
            </w:pPr>
          </w:p>
        </w:tc>
        <w:tc>
          <w:tcPr>
            <w:tcW w:w="5103" w:type="dxa"/>
            <w:tcBorders>
              <w:bottom w:val="single" w:sz="4" w:space="0" w:color="auto"/>
            </w:tcBorders>
          </w:tcPr>
          <w:p w14:paraId="052B933F" w14:textId="573E11FD" w:rsidR="00562E99" w:rsidRPr="00641B54" w:rsidRDefault="00562E99" w:rsidP="00D71704">
            <w:pPr>
              <w:jc w:val="both"/>
              <w:rPr>
                <w:sz w:val="18"/>
                <w:szCs w:val="18"/>
              </w:rPr>
            </w:pPr>
            <w:r w:rsidRPr="00641B54">
              <w:rPr>
                <w:sz w:val="18"/>
                <w:szCs w:val="18"/>
              </w:rPr>
              <w:t>Jos kyse on oikeushenkilöstä, on mainittava nimi ja kotipaikka.</w:t>
            </w:r>
          </w:p>
        </w:tc>
        <w:tc>
          <w:tcPr>
            <w:tcW w:w="1701" w:type="dxa"/>
          </w:tcPr>
          <w:p w14:paraId="73BC7FAC" w14:textId="77777777" w:rsidR="00562E99" w:rsidRDefault="00562E99"/>
        </w:tc>
        <w:tc>
          <w:tcPr>
            <w:tcW w:w="1695" w:type="dxa"/>
          </w:tcPr>
          <w:p w14:paraId="217AD4A2" w14:textId="77777777" w:rsidR="00562E99" w:rsidRDefault="00562E99"/>
        </w:tc>
      </w:tr>
      <w:tr w:rsidR="00CB6557" w14:paraId="540A55C9" w14:textId="77777777" w:rsidTr="00185F6C">
        <w:tc>
          <w:tcPr>
            <w:tcW w:w="1129" w:type="dxa"/>
          </w:tcPr>
          <w:p w14:paraId="7660E4B0" w14:textId="3D54EA65" w:rsidR="00BC4F0A" w:rsidRPr="006F752E" w:rsidRDefault="00031588">
            <w:pPr>
              <w:rPr>
                <w:sz w:val="18"/>
                <w:szCs w:val="18"/>
              </w:rPr>
            </w:pPr>
            <w:r w:rsidRPr="006F752E">
              <w:rPr>
                <w:sz w:val="18"/>
                <w:szCs w:val="18"/>
              </w:rPr>
              <w:t>1.2</w:t>
            </w:r>
            <w:r w:rsidR="000663BB" w:rsidRPr="006F752E">
              <w:rPr>
                <w:sz w:val="18"/>
                <w:szCs w:val="18"/>
              </w:rPr>
              <w:t xml:space="preserve"> kohta </w:t>
            </w:r>
            <w:r w:rsidR="00BC4F0A" w:rsidRPr="006F752E">
              <w:rPr>
                <w:sz w:val="18"/>
                <w:szCs w:val="18"/>
              </w:rPr>
              <w:t>Luokka A</w:t>
            </w:r>
          </w:p>
        </w:tc>
        <w:tc>
          <w:tcPr>
            <w:tcW w:w="5103" w:type="dxa"/>
            <w:tcBorders>
              <w:bottom w:val="single" w:sz="4" w:space="0" w:color="auto"/>
            </w:tcBorders>
          </w:tcPr>
          <w:p w14:paraId="7E322CA5" w14:textId="136D5EA8" w:rsidR="00CB6557" w:rsidRPr="00641B54" w:rsidRDefault="00031588" w:rsidP="00031588">
            <w:pPr>
              <w:jc w:val="both"/>
              <w:rPr>
                <w:sz w:val="18"/>
                <w:szCs w:val="18"/>
              </w:rPr>
            </w:pPr>
            <w:r w:rsidRPr="00641B54">
              <w:rPr>
                <w:sz w:val="18"/>
                <w:szCs w:val="18"/>
              </w:rPr>
              <w:t>Arvopaperiliitteestä vastuullisten henkilöiden on vakuutettava, että arvopaperiliitteen tiedot vastaavat heidän parhaan ymmärryksensä mukaan tosiseikkoja eikä arvopaperiliitteestä ole jätetty pois mitään asiaan todennäköisesti vaikuttavaa.</w:t>
            </w:r>
          </w:p>
        </w:tc>
        <w:tc>
          <w:tcPr>
            <w:tcW w:w="1701" w:type="dxa"/>
          </w:tcPr>
          <w:p w14:paraId="65E7A7C1" w14:textId="77777777" w:rsidR="00CB6557" w:rsidRDefault="00CB6557"/>
        </w:tc>
        <w:tc>
          <w:tcPr>
            <w:tcW w:w="1695" w:type="dxa"/>
          </w:tcPr>
          <w:p w14:paraId="031B9406" w14:textId="77777777" w:rsidR="00CB6557" w:rsidRDefault="00CB6557"/>
        </w:tc>
      </w:tr>
      <w:tr w:rsidR="00CB6557" w14:paraId="5A7EC69C" w14:textId="77777777" w:rsidTr="00185F6C">
        <w:tc>
          <w:tcPr>
            <w:tcW w:w="1129" w:type="dxa"/>
          </w:tcPr>
          <w:p w14:paraId="2B89F549" w14:textId="77777777" w:rsidR="00CB6557" w:rsidRPr="006F752E" w:rsidRDefault="00CB6557">
            <w:pPr>
              <w:rPr>
                <w:sz w:val="18"/>
                <w:szCs w:val="18"/>
              </w:rPr>
            </w:pPr>
          </w:p>
        </w:tc>
        <w:tc>
          <w:tcPr>
            <w:tcW w:w="5103" w:type="dxa"/>
            <w:tcBorders>
              <w:top w:val="single" w:sz="4" w:space="0" w:color="auto"/>
            </w:tcBorders>
          </w:tcPr>
          <w:p w14:paraId="6693C643" w14:textId="65D514AB" w:rsidR="00CB6557" w:rsidRPr="00641B54" w:rsidRDefault="00031588" w:rsidP="00D71704">
            <w:pPr>
              <w:jc w:val="both"/>
              <w:rPr>
                <w:sz w:val="18"/>
                <w:szCs w:val="18"/>
              </w:rPr>
            </w:pPr>
            <w:r w:rsidRPr="00641B54">
              <w:rPr>
                <w:sz w:val="18"/>
                <w:szCs w:val="18"/>
              </w:rPr>
              <w:t>Arvopaperiliitteen tietyistä osista vastuullisten henkilöiden on tarvittaessa vakuutettava, että heidän vastuullaan oleviin arvopaperiliitteen osiin sisältyvät tiedot vastaavat heidän parhaan ymmärryksensä mukaan tosiseikkoja eikä arvopaperiliitteen kyseisistä osista ole jätetty pois mitään asiaan todennäköisesti vaikuttavaa.</w:t>
            </w:r>
          </w:p>
        </w:tc>
        <w:tc>
          <w:tcPr>
            <w:tcW w:w="1701" w:type="dxa"/>
          </w:tcPr>
          <w:p w14:paraId="4E29E2E3" w14:textId="77777777" w:rsidR="00CB6557" w:rsidRDefault="00CB6557"/>
        </w:tc>
        <w:tc>
          <w:tcPr>
            <w:tcW w:w="1695" w:type="dxa"/>
          </w:tcPr>
          <w:p w14:paraId="37F2038B" w14:textId="77777777" w:rsidR="00CB6557" w:rsidRDefault="00CB6557"/>
        </w:tc>
      </w:tr>
      <w:tr w:rsidR="00CB6557" w14:paraId="02E23F09" w14:textId="77777777" w:rsidTr="00185F6C">
        <w:tc>
          <w:tcPr>
            <w:tcW w:w="1129" w:type="dxa"/>
          </w:tcPr>
          <w:p w14:paraId="334B0FF2" w14:textId="7DB103C6" w:rsidR="00CB6557" w:rsidRPr="006F752E" w:rsidRDefault="00031588">
            <w:pPr>
              <w:rPr>
                <w:sz w:val="18"/>
                <w:szCs w:val="18"/>
              </w:rPr>
            </w:pPr>
            <w:r w:rsidRPr="006F752E">
              <w:rPr>
                <w:sz w:val="18"/>
                <w:szCs w:val="18"/>
              </w:rPr>
              <w:t>1.3</w:t>
            </w:r>
            <w:r w:rsidR="000663BB" w:rsidRPr="006F752E">
              <w:rPr>
                <w:sz w:val="18"/>
                <w:szCs w:val="18"/>
              </w:rPr>
              <w:t xml:space="preserve"> kohta</w:t>
            </w:r>
          </w:p>
          <w:p w14:paraId="4C9623B7" w14:textId="08C640A3" w:rsidR="00257FC7" w:rsidRPr="006F752E" w:rsidRDefault="00257FC7">
            <w:pPr>
              <w:rPr>
                <w:sz w:val="18"/>
                <w:szCs w:val="18"/>
              </w:rPr>
            </w:pPr>
            <w:r w:rsidRPr="006F752E">
              <w:rPr>
                <w:sz w:val="18"/>
                <w:szCs w:val="18"/>
              </w:rPr>
              <w:t>Luokka A</w:t>
            </w:r>
          </w:p>
        </w:tc>
        <w:tc>
          <w:tcPr>
            <w:tcW w:w="5103" w:type="dxa"/>
          </w:tcPr>
          <w:p w14:paraId="36E5038A" w14:textId="2FA8B299" w:rsidR="00CB6557" w:rsidRPr="00641B54" w:rsidRDefault="00031588" w:rsidP="00031588">
            <w:pPr>
              <w:jc w:val="both"/>
              <w:rPr>
                <w:sz w:val="18"/>
                <w:szCs w:val="18"/>
              </w:rPr>
            </w:pPr>
            <w:r w:rsidRPr="00641B54">
              <w:rPr>
                <w:sz w:val="18"/>
                <w:szCs w:val="18"/>
              </w:rPr>
              <w:t>Jos arvopaperiliitteeseen sisältyy asiantuntijana toimivan henkilön laatima lausunto tai kertomus, siinä on mainittava kyseisen henkilön</w:t>
            </w:r>
          </w:p>
        </w:tc>
        <w:tc>
          <w:tcPr>
            <w:tcW w:w="1701" w:type="dxa"/>
          </w:tcPr>
          <w:p w14:paraId="0AC599BB" w14:textId="77777777" w:rsidR="00CB6557" w:rsidRDefault="00CB6557"/>
        </w:tc>
        <w:tc>
          <w:tcPr>
            <w:tcW w:w="1695" w:type="dxa"/>
          </w:tcPr>
          <w:p w14:paraId="59A7512E" w14:textId="77777777" w:rsidR="00CB6557" w:rsidRDefault="00CB6557"/>
        </w:tc>
      </w:tr>
      <w:tr w:rsidR="00CB6557" w14:paraId="4DDCC2CC" w14:textId="77777777" w:rsidTr="00185F6C">
        <w:tc>
          <w:tcPr>
            <w:tcW w:w="1129" w:type="dxa"/>
          </w:tcPr>
          <w:p w14:paraId="3C98F045" w14:textId="77777777" w:rsidR="00CB6557" w:rsidRPr="006F752E" w:rsidRDefault="00CB6557">
            <w:pPr>
              <w:rPr>
                <w:sz w:val="18"/>
                <w:szCs w:val="18"/>
              </w:rPr>
            </w:pPr>
          </w:p>
        </w:tc>
        <w:tc>
          <w:tcPr>
            <w:tcW w:w="5103" w:type="dxa"/>
          </w:tcPr>
          <w:p w14:paraId="52466328" w14:textId="7239783B" w:rsidR="00CB6557" w:rsidRPr="00641B54" w:rsidRDefault="00031588" w:rsidP="00031588">
            <w:pPr>
              <w:jc w:val="both"/>
              <w:rPr>
                <w:sz w:val="18"/>
                <w:szCs w:val="18"/>
              </w:rPr>
            </w:pPr>
            <w:r w:rsidRPr="004E5773">
              <w:rPr>
                <w:sz w:val="18"/>
                <w:szCs w:val="18"/>
              </w:rPr>
              <w:t>a) nimi</w:t>
            </w:r>
            <w:r w:rsidRPr="00641B54">
              <w:rPr>
                <w:sz w:val="18"/>
                <w:szCs w:val="18"/>
              </w:rPr>
              <w:t>;</w:t>
            </w:r>
          </w:p>
        </w:tc>
        <w:tc>
          <w:tcPr>
            <w:tcW w:w="1701" w:type="dxa"/>
          </w:tcPr>
          <w:p w14:paraId="7156C913" w14:textId="77777777" w:rsidR="00CB6557" w:rsidRDefault="00CB6557"/>
        </w:tc>
        <w:tc>
          <w:tcPr>
            <w:tcW w:w="1695" w:type="dxa"/>
          </w:tcPr>
          <w:p w14:paraId="296CCC0C" w14:textId="77777777" w:rsidR="00CB6557" w:rsidRDefault="00CB6557"/>
        </w:tc>
      </w:tr>
      <w:tr w:rsidR="00FC5F3B" w14:paraId="5CABE54F" w14:textId="77777777" w:rsidTr="00185F6C">
        <w:tc>
          <w:tcPr>
            <w:tcW w:w="1129" w:type="dxa"/>
          </w:tcPr>
          <w:p w14:paraId="4EA31BAA" w14:textId="77777777" w:rsidR="00FC5F3B" w:rsidRPr="006F752E" w:rsidRDefault="00FC5F3B" w:rsidP="009624FE">
            <w:pPr>
              <w:rPr>
                <w:sz w:val="18"/>
                <w:szCs w:val="18"/>
              </w:rPr>
            </w:pPr>
          </w:p>
        </w:tc>
        <w:tc>
          <w:tcPr>
            <w:tcW w:w="5103" w:type="dxa"/>
          </w:tcPr>
          <w:p w14:paraId="62691E66" w14:textId="6490A778" w:rsidR="00FC5F3B" w:rsidRPr="004E5773" w:rsidRDefault="00031588" w:rsidP="00031588">
            <w:pPr>
              <w:jc w:val="both"/>
              <w:rPr>
                <w:sz w:val="18"/>
                <w:szCs w:val="18"/>
              </w:rPr>
            </w:pPr>
            <w:r w:rsidRPr="004E5773">
              <w:rPr>
                <w:sz w:val="18"/>
                <w:szCs w:val="18"/>
              </w:rPr>
              <w:t>b) työpaikan osoite;</w:t>
            </w:r>
          </w:p>
        </w:tc>
        <w:tc>
          <w:tcPr>
            <w:tcW w:w="1701" w:type="dxa"/>
          </w:tcPr>
          <w:p w14:paraId="75C0207E" w14:textId="77777777" w:rsidR="00FC5F3B" w:rsidRDefault="00FC5F3B" w:rsidP="009624FE"/>
        </w:tc>
        <w:tc>
          <w:tcPr>
            <w:tcW w:w="1695" w:type="dxa"/>
          </w:tcPr>
          <w:p w14:paraId="66AB8220" w14:textId="77777777" w:rsidR="00FC5F3B" w:rsidRDefault="00FC5F3B" w:rsidP="009624FE"/>
        </w:tc>
      </w:tr>
      <w:tr w:rsidR="00FC5F3B" w14:paraId="099F9CE1" w14:textId="77777777" w:rsidTr="00185F6C">
        <w:tc>
          <w:tcPr>
            <w:tcW w:w="1129" w:type="dxa"/>
          </w:tcPr>
          <w:p w14:paraId="4988DFD1" w14:textId="77777777" w:rsidR="00FC5F3B" w:rsidRPr="006F752E" w:rsidRDefault="00FC5F3B" w:rsidP="009624FE">
            <w:pPr>
              <w:rPr>
                <w:sz w:val="18"/>
                <w:szCs w:val="18"/>
              </w:rPr>
            </w:pPr>
          </w:p>
        </w:tc>
        <w:tc>
          <w:tcPr>
            <w:tcW w:w="5103" w:type="dxa"/>
          </w:tcPr>
          <w:p w14:paraId="22FF1FC8" w14:textId="23BA04BA" w:rsidR="00FC5F3B" w:rsidRPr="004E5773" w:rsidRDefault="00031588" w:rsidP="00031588">
            <w:pPr>
              <w:jc w:val="both"/>
              <w:rPr>
                <w:sz w:val="18"/>
                <w:szCs w:val="18"/>
              </w:rPr>
            </w:pPr>
            <w:r w:rsidRPr="004E5773">
              <w:rPr>
                <w:sz w:val="18"/>
                <w:szCs w:val="18"/>
              </w:rPr>
              <w:t>c) tutkinnot ja todistukset;</w:t>
            </w:r>
          </w:p>
        </w:tc>
        <w:tc>
          <w:tcPr>
            <w:tcW w:w="1701" w:type="dxa"/>
          </w:tcPr>
          <w:p w14:paraId="307300BE" w14:textId="77777777" w:rsidR="00FC5F3B" w:rsidRDefault="00FC5F3B" w:rsidP="009624FE"/>
        </w:tc>
        <w:tc>
          <w:tcPr>
            <w:tcW w:w="1695" w:type="dxa"/>
          </w:tcPr>
          <w:p w14:paraId="46F03EA2" w14:textId="77777777" w:rsidR="00FC5F3B" w:rsidRDefault="00FC5F3B" w:rsidP="009624FE"/>
        </w:tc>
      </w:tr>
      <w:tr w:rsidR="00FC5F3B" w14:paraId="358D0620" w14:textId="77777777" w:rsidTr="00185F6C">
        <w:tc>
          <w:tcPr>
            <w:tcW w:w="1129" w:type="dxa"/>
          </w:tcPr>
          <w:p w14:paraId="4B5216EA" w14:textId="77777777" w:rsidR="00FC5F3B" w:rsidRPr="006F752E" w:rsidRDefault="00FC5F3B" w:rsidP="009624FE">
            <w:pPr>
              <w:rPr>
                <w:sz w:val="18"/>
                <w:szCs w:val="18"/>
              </w:rPr>
            </w:pPr>
          </w:p>
        </w:tc>
        <w:tc>
          <w:tcPr>
            <w:tcW w:w="5103" w:type="dxa"/>
          </w:tcPr>
          <w:p w14:paraId="2745EB2C" w14:textId="796C217F" w:rsidR="00FC5F3B" w:rsidRPr="004E5773" w:rsidRDefault="00031588" w:rsidP="00031588">
            <w:pPr>
              <w:jc w:val="both"/>
              <w:rPr>
                <w:sz w:val="18"/>
                <w:szCs w:val="18"/>
              </w:rPr>
            </w:pPr>
            <w:r w:rsidRPr="004E5773">
              <w:rPr>
                <w:sz w:val="18"/>
                <w:szCs w:val="18"/>
              </w:rPr>
              <w:t>d) mahdolliset merkittävät liikkeeseenlaskijaan liittyvät intressit.</w:t>
            </w:r>
          </w:p>
        </w:tc>
        <w:tc>
          <w:tcPr>
            <w:tcW w:w="1701" w:type="dxa"/>
          </w:tcPr>
          <w:p w14:paraId="405BBA7F" w14:textId="77777777" w:rsidR="00FC5F3B" w:rsidRDefault="00FC5F3B" w:rsidP="009624FE"/>
        </w:tc>
        <w:tc>
          <w:tcPr>
            <w:tcW w:w="1695" w:type="dxa"/>
          </w:tcPr>
          <w:p w14:paraId="1A0E66DE" w14:textId="77777777" w:rsidR="00FC5F3B" w:rsidRDefault="00FC5F3B" w:rsidP="009624FE"/>
        </w:tc>
      </w:tr>
      <w:tr w:rsidR="00FC5F3B" w14:paraId="39708A85" w14:textId="77777777" w:rsidTr="00185F6C">
        <w:tc>
          <w:tcPr>
            <w:tcW w:w="1129" w:type="dxa"/>
          </w:tcPr>
          <w:p w14:paraId="7E30CB4B" w14:textId="77777777" w:rsidR="00FC5F3B" w:rsidRPr="006F752E" w:rsidRDefault="00FC5F3B" w:rsidP="009624FE">
            <w:pPr>
              <w:rPr>
                <w:sz w:val="18"/>
                <w:szCs w:val="18"/>
              </w:rPr>
            </w:pPr>
          </w:p>
        </w:tc>
        <w:tc>
          <w:tcPr>
            <w:tcW w:w="5103" w:type="dxa"/>
          </w:tcPr>
          <w:p w14:paraId="30F3FC00" w14:textId="444E0CD5" w:rsidR="00FC5F3B" w:rsidRPr="004E5773" w:rsidRDefault="00031588" w:rsidP="00D71704">
            <w:pPr>
              <w:jc w:val="both"/>
              <w:rPr>
                <w:sz w:val="18"/>
                <w:szCs w:val="18"/>
              </w:rPr>
            </w:pPr>
            <w:r w:rsidRPr="004E5773">
              <w:rPr>
                <w:sz w:val="18"/>
                <w:szCs w:val="18"/>
              </w:rPr>
              <w:t>Jos lausunto tai kertomus on laadittu liikkeeseenlaskijan pyynnöstä, on mainittava, että tällainen lausunto tai kertomus on sisällytetty arvopaperiliitteeseen sen henkilön suostumuksella, joka on hyväksynyt arvopaperiliitteen kyseisen osan sisällön käytettäväksi esitettä varten.</w:t>
            </w:r>
          </w:p>
        </w:tc>
        <w:tc>
          <w:tcPr>
            <w:tcW w:w="1701" w:type="dxa"/>
          </w:tcPr>
          <w:p w14:paraId="1B175A4D" w14:textId="77777777" w:rsidR="00FC5F3B" w:rsidRDefault="00FC5F3B" w:rsidP="009624FE"/>
        </w:tc>
        <w:tc>
          <w:tcPr>
            <w:tcW w:w="1695" w:type="dxa"/>
          </w:tcPr>
          <w:p w14:paraId="69F00EB1" w14:textId="77777777" w:rsidR="00FC5F3B" w:rsidRDefault="00FC5F3B" w:rsidP="009624FE"/>
        </w:tc>
      </w:tr>
      <w:tr w:rsidR="00FC5F3B" w14:paraId="7E5ADAE2" w14:textId="77777777" w:rsidTr="00185F6C">
        <w:tc>
          <w:tcPr>
            <w:tcW w:w="1129" w:type="dxa"/>
          </w:tcPr>
          <w:p w14:paraId="7D0F83AA" w14:textId="0AEAB007" w:rsidR="00FC5F3B" w:rsidRPr="006F752E" w:rsidRDefault="00A960AC" w:rsidP="009624FE">
            <w:pPr>
              <w:rPr>
                <w:sz w:val="18"/>
                <w:szCs w:val="18"/>
              </w:rPr>
            </w:pPr>
            <w:r w:rsidRPr="006F752E">
              <w:rPr>
                <w:sz w:val="18"/>
                <w:szCs w:val="18"/>
              </w:rPr>
              <w:t>1.4</w:t>
            </w:r>
            <w:r w:rsidR="000663BB" w:rsidRPr="006F752E">
              <w:rPr>
                <w:sz w:val="18"/>
                <w:szCs w:val="18"/>
              </w:rPr>
              <w:t xml:space="preserve"> kohta</w:t>
            </w:r>
          </w:p>
          <w:p w14:paraId="2D7EF193" w14:textId="18371A8C" w:rsidR="00257FC7" w:rsidRPr="006F752E" w:rsidRDefault="00257FC7" w:rsidP="009624FE">
            <w:pPr>
              <w:rPr>
                <w:sz w:val="18"/>
                <w:szCs w:val="18"/>
              </w:rPr>
            </w:pPr>
            <w:r w:rsidRPr="006F752E">
              <w:rPr>
                <w:sz w:val="18"/>
                <w:szCs w:val="18"/>
              </w:rPr>
              <w:t>Luokka C</w:t>
            </w:r>
          </w:p>
        </w:tc>
        <w:tc>
          <w:tcPr>
            <w:tcW w:w="5103" w:type="dxa"/>
          </w:tcPr>
          <w:p w14:paraId="7A066566" w14:textId="0A80AB43" w:rsidR="00FC5F3B" w:rsidRPr="00641B54" w:rsidRDefault="00A960AC" w:rsidP="00D71704">
            <w:pPr>
              <w:jc w:val="both"/>
              <w:rPr>
                <w:sz w:val="18"/>
                <w:szCs w:val="18"/>
              </w:rPr>
            </w:pPr>
            <w:r w:rsidRPr="00641B54">
              <w:rPr>
                <w:sz w:val="18"/>
                <w:szCs w:val="18"/>
              </w:rPr>
              <w:t xml:space="preserve">Jos tiedot ovat peräisin kolmannelta osapuolelta, on vahvistettava, että tiedot on toistettu asianmukaisesti ja </w:t>
            </w:r>
          </w:p>
        </w:tc>
        <w:tc>
          <w:tcPr>
            <w:tcW w:w="1701" w:type="dxa"/>
          </w:tcPr>
          <w:p w14:paraId="626CE174" w14:textId="77777777" w:rsidR="00FC5F3B" w:rsidRDefault="00FC5F3B" w:rsidP="009624FE"/>
        </w:tc>
        <w:tc>
          <w:tcPr>
            <w:tcW w:w="1695" w:type="dxa"/>
          </w:tcPr>
          <w:p w14:paraId="06121276" w14:textId="77777777" w:rsidR="00FC5F3B" w:rsidRDefault="00FC5F3B" w:rsidP="009624FE"/>
        </w:tc>
      </w:tr>
      <w:tr w:rsidR="00EF406E" w14:paraId="3B1A09D2" w14:textId="77777777" w:rsidTr="00185F6C">
        <w:tc>
          <w:tcPr>
            <w:tcW w:w="1129" w:type="dxa"/>
          </w:tcPr>
          <w:p w14:paraId="07FE609F" w14:textId="77777777" w:rsidR="00EF406E" w:rsidRPr="006F752E" w:rsidRDefault="00EF406E" w:rsidP="009624FE">
            <w:pPr>
              <w:rPr>
                <w:sz w:val="18"/>
                <w:szCs w:val="18"/>
              </w:rPr>
            </w:pPr>
          </w:p>
        </w:tc>
        <w:tc>
          <w:tcPr>
            <w:tcW w:w="5103" w:type="dxa"/>
          </w:tcPr>
          <w:p w14:paraId="44CD67FD" w14:textId="3A3C19D0" w:rsidR="00EF406E" w:rsidRPr="00641B54" w:rsidRDefault="00EF406E" w:rsidP="00D71704">
            <w:pPr>
              <w:jc w:val="both"/>
              <w:rPr>
                <w:sz w:val="18"/>
                <w:szCs w:val="18"/>
              </w:rPr>
            </w:pPr>
            <w:r w:rsidRPr="00641B54">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701" w:type="dxa"/>
          </w:tcPr>
          <w:p w14:paraId="171B1F8B" w14:textId="77777777" w:rsidR="00EF406E" w:rsidRDefault="00EF406E" w:rsidP="009624FE"/>
        </w:tc>
        <w:tc>
          <w:tcPr>
            <w:tcW w:w="1695" w:type="dxa"/>
          </w:tcPr>
          <w:p w14:paraId="0695C7AE" w14:textId="77777777" w:rsidR="00EF406E" w:rsidRDefault="00EF406E" w:rsidP="009624FE"/>
        </w:tc>
      </w:tr>
      <w:tr w:rsidR="00EF406E" w14:paraId="760F1E97" w14:textId="77777777" w:rsidTr="00185F6C">
        <w:tc>
          <w:tcPr>
            <w:tcW w:w="1129" w:type="dxa"/>
          </w:tcPr>
          <w:p w14:paraId="31841500" w14:textId="77777777" w:rsidR="00EF406E" w:rsidRPr="006F752E" w:rsidRDefault="00EF406E" w:rsidP="009624FE">
            <w:pPr>
              <w:rPr>
                <w:sz w:val="18"/>
                <w:szCs w:val="18"/>
              </w:rPr>
            </w:pPr>
          </w:p>
        </w:tc>
        <w:tc>
          <w:tcPr>
            <w:tcW w:w="5103" w:type="dxa"/>
          </w:tcPr>
          <w:p w14:paraId="332664F6" w14:textId="2EB70A71" w:rsidR="00EF406E" w:rsidRPr="00641B54" w:rsidRDefault="00E40312" w:rsidP="00D71704">
            <w:pPr>
              <w:jc w:val="both"/>
              <w:rPr>
                <w:sz w:val="18"/>
                <w:szCs w:val="18"/>
              </w:rPr>
            </w:pPr>
            <w:r w:rsidRPr="00641B54">
              <w:rPr>
                <w:sz w:val="18"/>
                <w:szCs w:val="18"/>
              </w:rPr>
              <w:t>Lisäksi on mainittava käytetyt tietolähteet.</w:t>
            </w:r>
          </w:p>
        </w:tc>
        <w:tc>
          <w:tcPr>
            <w:tcW w:w="1701" w:type="dxa"/>
          </w:tcPr>
          <w:p w14:paraId="62FC018A" w14:textId="77777777" w:rsidR="00EF406E" w:rsidRDefault="00EF406E" w:rsidP="009624FE"/>
        </w:tc>
        <w:tc>
          <w:tcPr>
            <w:tcW w:w="1695" w:type="dxa"/>
          </w:tcPr>
          <w:p w14:paraId="78D3F29B" w14:textId="77777777" w:rsidR="00EF406E" w:rsidRDefault="00EF406E" w:rsidP="009624FE"/>
        </w:tc>
      </w:tr>
      <w:tr w:rsidR="00FC5F3B" w14:paraId="2569375E" w14:textId="77777777" w:rsidTr="00185F6C">
        <w:tc>
          <w:tcPr>
            <w:tcW w:w="1129" w:type="dxa"/>
          </w:tcPr>
          <w:p w14:paraId="7E8BFBC5" w14:textId="053EEE58" w:rsidR="003B67EF" w:rsidRPr="006F752E" w:rsidRDefault="005B702A" w:rsidP="009624FE">
            <w:pPr>
              <w:rPr>
                <w:sz w:val="18"/>
                <w:szCs w:val="18"/>
              </w:rPr>
            </w:pPr>
            <w:r w:rsidRPr="006F752E">
              <w:rPr>
                <w:sz w:val="18"/>
                <w:szCs w:val="18"/>
              </w:rPr>
              <w:t>1.5</w:t>
            </w:r>
            <w:r w:rsidR="000663BB" w:rsidRPr="006F752E">
              <w:rPr>
                <w:sz w:val="18"/>
                <w:szCs w:val="18"/>
              </w:rPr>
              <w:t xml:space="preserve"> kohta </w:t>
            </w:r>
            <w:r w:rsidR="003B67EF" w:rsidRPr="006F752E">
              <w:rPr>
                <w:sz w:val="18"/>
                <w:szCs w:val="18"/>
              </w:rPr>
              <w:t>Luokka A</w:t>
            </w:r>
          </w:p>
        </w:tc>
        <w:tc>
          <w:tcPr>
            <w:tcW w:w="5103" w:type="dxa"/>
          </w:tcPr>
          <w:p w14:paraId="5B46B584" w14:textId="1ADB7F0F" w:rsidR="00FC5F3B" w:rsidRPr="00641B54" w:rsidRDefault="005B702A" w:rsidP="005B702A">
            <w:pPr>
              <w:jc w:val="both"/>
              <w:rPr>
                <w:sz w:val="18"/>
                <w:szCs w:val="18"/>
              </w:rPr>
            </w:pPr>
            <w:r w:rsidRPr="00641B54">
              <w:rPr>
                <w:sz w:val="18"/>
                <w:szCs w:val="18"/>
              </w:rPr>
              <w:t>On mainittava, että</w:t>
            </w:r>
          </w:p>
        </w:tc>
        <w:tc>
          <w:tcPr>
            <w:tcW w:w="1701" w:type="dxa"/>
          </w:tcPr>
          <w:p w14:paraId="42AE7A05" w14:textId="77777777" w:rsidR="00FC5F3B" w:rsidRDefault="00FC5F3B" w:rsidP="009624FE"/>
        </w:tc>
        <w:tc>
          <w:tcPr>
            <w:tcW w:w="1695" w:type="dxa"/>
          </w:tcPr>
          <w:p w14:paraId="3A8BEF54" w14:textId="77777777" w:rsidR="00FC5F3B" w:rsidRDefault="00FC5F3B" w:rsidP="009624FE"/>
        </w:tc>
      </w:tr>
      <w:tr w:rsidR="00FC5F3B" w14:paraId="70365338" w14:textId="77777777" w:rsidTr="00185F6C">
        <w:tc>
          <w:tcPr>
            <w:tcW w:w="1129" w:type="dxa"/>
          </w:tcPr>
          <w:p w14:paraId="507DE06C" w14:textId="77777777" w:rsidR="00FC5F3B" w:rsidRPr="006F752E" w:rsidRDefault="00FC5F3B" w:rsidP="009624FE">
            <w:pPr>
              <w:rPr>
                <w:sz w:val="18"/>
                <w:szCs w:val="18"/>
              </w:rPr>
            </w:pPr>
          </w:p>
        </w:tc>
        <w:tc>
          <w:tcPr>
            <w:tcW w:w="5103" w:type="dxa"/>
          </w:tcPr>
          <w:p w14:paraId="08176FD2" w14:textId="22136175" w:rsidR="00FC5F3B" w:rsidRPr="004E5773" w:rsidRDefault="005B702A" w:rsidP="005B702A">
            <w:pPr>
              <w:jc w:val="both"/>
              <w:rPr>
                <w:sz w:val="18"/>
                <w:szCs w:val="18"/>
              </w:rPr>
            </w:pPr>
            <w:r w:rsidRPr="004E5773">
              <w:rPr>
                <w:sz w:val="18"/>
                <w:szCs w:val="18"/>
              </w:rPr>
              <w:t>a) tämän [arvopaperiliitteen/esitteen] on hyväksynyt [toimivaltaisen viranomaisen nimi], joka on asetuksessa (EU) 2017/1129 tarkoitettu toimivaltainen viranomainen;</w:t>
            </w:r>
          </w:p>
        </w:tc>
        <w:tc>
          <w:tcPr>
            <w:tcW w:w="1701" w:type="dxa"/>
          </w:tcPr>
          <w:p w14:paraId="062983F0" w14:textId="77777777" w:rsidR="00FC5F3B" w:rsidRDefault="00FC5F3B" w:rsidP="009624FE"/>
        </w:tc>
        <w:tc>
          <w:tcPr>
            <w:tcW w:w="1695" w:type="dxa"/>
          </w:tcPr>
          <w:p w14:paraId="01B74DF5" w14:textId="77777777" w:rsidR="00FC5F3B" w:rsidRDefault="00FC5F3B" w:rsidP="009624FE"/>
        </w:tc>
      </w:tr>
      <w:tr w:rsidR="00FC5F3B" w14:paraId="0D7A4379" w14:textId="77777777" w:rsidTr="00185F6C">
        <w:tc>
          <w:tcPr>
            <w:tcW w:w="1129" w:type="dxa"/>
          </w:tcPr>
          <w:p w14:paraId="6F23736B" w14:textId="77777777" w:rsidR="00FC5F3B" w:rsidRPr="006F752E" w:rsidRDefault="00FC5F3B" w:rsidP="009624FE">
            <w:pPr>
              <w:rPr>
                <w:sz w:val="18"/>
                <w:szCs w:val="18"/>
              </w:rPr>
            </w:pPr>
          </w:p>
        </w:tc>
        <w:tc>
          <w:tcPr>
            <w:tcW w:w="5103" w:type="dxa"/>
          </w:tcPr>
          <w:p w14:paraId="3E0FCC2D" w14:textId="38CA3508" w:rsidR="00FC5F3B" w:rsidRPr="004E5773" w:rsidRDefault="005B702A" w:rsidP="005B702A">
            <w:pPr>
              <w:jc w:val="both"/>
              <w:rPr>
                <w:sz w:val="18"/>
                <w:szCs w:val="18"/>
              </w:rPr>
            </w:pPr>
            <w:r w:rsidRPr="004E5773">
              <w:rPr>
                <w:sz w:val="18"/>
                <w:szCs w:val="18"/>
              </w:rPr>
              <w:t>b) [toimivaltaisen viranomaisen nimi] hyväksyy tämän [arvopaperiliitteen/esitteen] vain siltä osin, että se täyttää asetuksen (EU) 2017/1129 mukaiset kattavuutta, ymmärrettävyyttä ja johdonmukaisuutta koskevat vaatimukset;</w:t>
            </w:r>
          </w:p>
        </w:tc>
        <w:tc>
          <w:tcPr>
            <w:tcW w:w="1701" w:type="dxa"/>
          </w:tcPr>
          <w:p w14:paraId="7F18C15F" w14:textId="77777777" w:rsidR="00FC5F3B" w:rsidRDefault="00FC5F3B" w:rsidP="009624FE"/>
        </w:tc>
        <w:tc>
          <w:tcPr>
            <w:tcW w:w="1695" w:type="dxa"/>
          </w:tcPr>
          <w:p w14:paraId="73BF5058" w14:textId="77777777" w:rsidR="00FC5F3B" w:rsidRDefault="00FC5F3B" w:rsidP="009624FE"/>
        </w:tc>
      </w:tr>
      <w:tr w:rsidR="00FC5F3B" w14:paraId="60C604FD" w14:textId="77777777" w:rsidTr="00185F6C">
        <w:tc>
          <w:tcPr>
            <w:tcW w:w="1129" w:type="dxa"/>
          </w:tcPr>
          <w:p w14:paraId="267B240B" w14:textId="77777777" w:rsidR="00FC5F3B" w:rsidRPr="006F752E" w:rsidRDefault="00FC5F3B" w:rsidP="009624FE">
            <w:pPr>
              <w:rPr>
                <w:sz w:val="18"/>
                <w:szCs w:val="18"/>
              </w:rPr>
            </w:pPr>
          </w:p>
        </w:tc>
        <w:tc>
          <w:tcPr>
            <w:tcW w:w="5103" w:type="dxa"/>
          </w:tcPr>
          <w:p w14:paraId="5D227E7B" w14:textId="4F7C2AF9" w:rsidR="00FC5F3B" w:rsidRPr="004E5773" w:rsidRDefault="005B702A" w:rsidP="005B702A">
            <w:pPr>
              <w:jc w:val="both"/>
              <w:rPr>
                <w:sz w:val="18"/>
                <w:szCs w:val="18"/>
              </w:rPr>
            </w:pPr>
            <w:r w:rsidRPr="004E5773">
              <w:rPr>
                <w:sz w:val="18"/>
                <w:szCs w:val="18"/>
              </w:rPr>
              <w:t>c) tätä hyväksyntää ei tule pitää osoituksena sen liikkeeseenlaskijan hyväksynnästä, jota tämä [arvopaperiliite/esite] koskee;</w:t>
            </w:r>
          </w:p>
        </w:tc>
        <w:tc>
          <w:tcPr>
            <w:tcW w:w="1701" w:type="dxa"/>
          </w:tcPr>
          <w:p w14:paraId="0F5B0F46" w14:textId="77777777" w:rsidR="00FC5F3B" w:rsidRDefault="00FC5F3B" w:rsidP="009624FE"/>
        </w:tc>
        <w:tc>
          <w:tcPr>
            <w:tcW w:w="1695" w:type="dxa"/>
          </w:tcPr>
          <w:p w14:paraId="3365BB0F" w14:textId="77777777" w:rsidR="00FC5F3B" w:rsidRDefault="00FC5F3B" w:rsidP="009624FE"/>
        </w:tc>
      </w:tr>
      <w:tr w:rsidR="00FC5F3B" w14:paraId="5D8079A1" w14:textId="77777777" w:rsidTr="00185F6C">
        <w:tc>
          <w:tcPr>
            <w:tcW w:w="1129" w:type="dxa"/>
          </w:tcPr>
          <w:p w14:paraId="27BA563F" w14:textId="77777777" w:rsidR="00FC5F3B" w:rsidRPr="006F752E" w:rsidRDefault="00FC5F3B" w:rsidP="009624FE">
            <w:pPr>
              <w:rPr>
                <w:sz w:val="18"/>
                <w:szCs w:val="18"/>
              </w:rPr>
            </w:pPr>
          </w:p>
        </w:tc>
        <w:tc>
          <w:tcPr>
            <w:tcW w:w="5103" w:type="dxa"/>
          </w:tcPr>
          <w:p w14:paraId="328B7DCA" w14:textId="6989695F" w:rsidR="00FC5F3B" w:rsidRPr="004E5773" w:rsidRDefault="005B702A" w:rsidP="00D71704">
            <w:pPr>
              <w:jc w:val="both"/>
              <w:rPr>
                <w:sz w:val="18"/>
                <w:szCs w:val="18"/>
              </w:rPr>
            </w:pPr>
            <w:r w:rsidRPr="004E5773">
              <w:rPr>
                <w:sz w:val="18"/>
                <w:szCs w:val="18"/>
              </w:rPr>
              <w:t>d) sijoittajien on tehtävä oma arvionsa arvopapereihin sijoittamisen tarkoituksenmukaisuudesta.</w:t>
            </w:r>
          </w:p>
        </w:tc>
        <w:tc>
          <w:tcPr>
            <w:tcW w:w="1701" w:type="dxa"/>
          </w:tcPr>
          <w:p w14:paraId="2C656C20" w14:textId="77777777" w:rsidR="00FC5F3B" w:rsidRDefault="00FC5F3B" w:rsidP="009624FE"/>
        </w:tc>
        <w:tc>
          <w:tcPr>
            <w:tcW w:w="1695" w:type="dxa"/>
          </w:tcPr>
          <w:p w14:paraId="49F1D4E0" w14:textId="77777777" w:rsidR="00FC5F3B" w:rsidRDefault="00FC5F3B" w:rsidP="009624FE"/>
        </w:tc>
      </w:tr>
      <w:tr w:rsidR="00FC5F3B" w14:paraId="1CDA82CA" w14:textId="77777777" w:rsidTr="00562E99">
        <w:tc>
          <w:tcPr>
            <w:tcW w:w="1129" w:type="dxa"/>
          </w:tcPr>
          <w:p w14:paraId="24C6F0AE" w14:textId="47ABD27B" w:rsidR="00FC5F3B" w:rsidRPr="006F752E" w:rsidRDefault="00C021FC" w:rsidP="00641B54">
            <w:pPr>
              <w:spacing w:before="240"/>
              <w:rPr>
                <w:b/>
                <w:bCs/>
                <w:sz w:val="18"/>
                <w:szCs w:val="18"/>
              </w:rPr>
            </w:pPr>
            <w:r w:rsidRPr="006F752E">
              <w:rPr>
                <w:sz w:val="18"/>
                <w:szCs w:val="18"/>
              </w:rPr>
              <w:br w:type="page"/>
            </w:r>
            <w:r w:rsidR="005B702A" w:rsidRPr="006F752E">
              <w:rPr>
                <w:b/>
                <w:bCs/>
                <w:sz w:val="18"/>
                <w:szCs w:val="18"/>
              </w:rPr>
              <w:t>2 JAKSO</w:t>
            </w:r>
          </w:p>
        </w:tc>
        <w:tc>
          <w:tcPr>
            <w:tcW w:w="5103" w:type="dxa"/>
          </w:tcPr>
          <w:p w14:paraId="7F0BF8DB" w14:textId="54B95160" w:rsidR="00FC5F3B" w:rsidRPr="00641B54" w:rsidRDefault="005B702A" w:rsidP="00641B54">
            <w:pPr>
              <w:spacing w:before="240"/>
              <w:jc w:val="both"/>
              <w:rPr>
                <w:b/>
                <w:bCs/>
                <w:sz w:val="18"/>
                <w:szCs w:val="18"/>
              </w:rPr>
            </w:pPr>
            <w:r w:rsidRPr="00641B54">
              <w:rPr>
                <w:b/>
                <w:bCs/>
                <w:sz w:val="18"/>
                <w:szCs w:val="18"/>
              </w:rPr>
              <w:t>RISKITEKIJÄT</w:t>
            </w:r>
          </w:p>
        </w:tc>
        <w:tc>
          <w:tcPr>
            <w:tcW w:w="1701" w:type="dxa"/>
          </w:tcPr>
          <w:p w14:paraId="0956EBDD" w14:textId="77777777" w:rsidR="00FC5F3B" w:rsidRDefault="00FC5F3B" w:rsidP="00641B54">
            <w:pPr>
              <w:spacing w:before="240"/>
            </w:pPr>
          </w:p>
        </w:tc>
        <w:tc>
          <w:tcPr>
            <w:tcW w:w="1695" w:type="dxa"/>
          </w:tcPr>
          <w:p w14:paraId="66A32BF7" w14:textId="77777777" w:rsidR="00FC5F3B" w:rsidRDefault="00FC5F3B" w:rsidP="00641B54">
            <w:pPr>
              <w:spacing w:before="240"/>
            </w:pPr>
          </w:p>
        </w:tc>
      </w:tr>
      <w:tr w:rsidR="00FC5F3B" w14:paraId="3D803167" w14:textId="77777777" w:rsidTr="00562E99">
        <w:tc>
          <w:tcPr>
            <w:tcW w:w="1129" w:type="dxa"/>
          </w:tcPr>
          <w:p w14:paraId="158051B6" w14:textId="5A4A4F2E" w:rsidR="00FC5F3B" w:rsidRPr="006F752E" w:rsidRDefault="001313FF" w:rsidP="009624FE">
            <w:pPr>
              <w:rPr>
                <w:sz w:val="18"/>
                <w:szCs w:val="18"/>
              </w:rPr>
            </w:pPr>
            <w:r w:rsidRPr="006F752E">
              <w:rPr>
                <w:sz w:val="18"/>
                <w:szCs w:val="18"/>
              </w:rPr>
              <w:lastRenderedPageBreak/>
              <w:t>2.1</w:t>
            </w:r>
            <w:r w:rsidR="000663BB" w:rsidRPr="006F752E">
              <w:rPr>
                <w:sz w:val="18"/>
                <w:szCs w:val="18"/>
              </w:rPr>
              <w:t xml:space="preserve"> kohta</w:t>
            </w:r>
          </w:p>
          <w:p w14:paraId="05D853FB" w14:textId="5C3306F1" w:rsidR="00BF6AB7" w:rsidRPr="006F752E" w:rsidRDefault="00BF6AB7" w:rsidP="009624FE">
            <w:pPr>
              <w:rPr>
                <w:sz w:val="18"/>
                <w:szCs w:val="18"/>
              </w:rPr>
            </w:pPr>
            <w:r w:rsidRPr="006F752E">
              <w:rPr>
                <w:sz w:val="18"/>
                <w:szCs w:val="18"/>
              </w:rPr>
              <w:t>Luokka A</w:t>
            </w:r>
          </w:p>
        </w:tc>
        <w:tc>
          <w:tcPr>
            <w:tcW w:w="5103" w:type="dxa"/>
          </w:tcPr>
          <w:p w14:paraId="571A7A6E" w14:textId="10078B94" w:rsidR="00BF6AB7" w:rsidRPr="00641B54" w:rsidRDefault="001313FF" w:rsidP="001313FF">
            <w:pPr>
              <w:jc w:val="both"/>
              <w:rPr>
                <w:sz w:val="18"/>
                <w:szCs w:val="18"/>
              </w:rPr>
            </w:pPr>
            <w:r w:rsidRPr="00641B54">
              <w:rPr>
                <w:sz w:val="18"/>
                <w:szCs w:val="18"/>
              </w:rPr>
              <w:t xml:space="preserve">Kuvaus olennaisista riskeistä, jotka liittyvät tarjottaviin ja/tai kaupankäynnin kohteeksi otettaviin arvopapereihin; riskit, jaoteltuina muutamaan luokkaan, merkitään jaksoon, jonka otsikko on </w:t>
            </w:r>
            <w:r w:rsidRPr="00641B54">
              <w:rPr>
                <w:b/>
                <w:bCs/>
                <w:sz w:val="18"/>
                <w:szCs w:val="18"/>
              </w:rPr>
              <w:t>”Riskitekijät”</w:t>
            </w:r>
          </w:p>
        </w:tc>
        <w:tc>
          <w:tcPr>
            <w:tcW w:w="1701" w:type="dxa"/>
          </w:tcPr>
          <w:p w14:paraId="2DD7BB48" w14:textId="77777777" w:rsidR="00FC5F3B" w:rsidRDefault="00FC5F3B" w:rsidP="009624FE"/>
        </w:tc>
        <w:tc>
          <w:tcPr>
            <w:tcW w:w="1695" w:type="dxa"/>
          </w:tcPr>
          <w:p w14:paraId="48389385" w14:textId="77777777" w:rsidR="00FC5F3B" w:rsidRDefault="00FC5F3B" w:rsidP="009624FE"/>
        </w:tc>
      </w:tr>
      <w:tr w:rsidR="00BF6AB7" w14:paraId="1C093593" w14:textId="77777777" w:rsidTr="00562E99">
        <w:tc>
          <w:tcPr>
            <w:tcW w:w="1129" w:type="dxa"/>
          </w:tcPr>
          <w:p w14:paraId="57EB1E0B" w14:textId="77777777" w:rsidR="00BF6AB7" w:rsidRPr="006F752E" w:rsidRDefault="00BF6AB7" w:rsidP="009624FE">
            <w:pPr>
              <w:rPr>
                <w:sz w:val="18"/>
                <w:szCs w:val="18"/>
              </w:rPr>
            </w:pPr>
          </w:p>
        </w:tc>
        <w:tc>
          <w:tcPr>
            <w:tcW w:w="5103" w:type="dxa"/>
          </w:tcPr>
          <w:p w14:paraId="01A47156" w14:textId="1C9CA25F" w:rsidR="00C713FC" w:rsidRDefault="00C713FC" w:rsidP="00BF6AB7">
            <w:pPr>
              <w:jc w:val="both"/>
              <w:rPr>
                <w:sz w:val="18"/>
                <w:szCs w:val="18"/>
              </w:rPr>
            </w:pPr>
            <w:r w:rsidRPr="00BF6AB7">
              <w:rPr>
                <w:sz w:val="18"/>
                <w:szCs w:val="18"/>
              </w:rPr>
              <w:t>Riskeistä on kuvattava seuraavat:</w:t>
            </w:r>
          </w:p>
          <w:p w14:paraId="71EC824E" w14:textId="0C82668A" w:rsidR="00BF6AB7" w:rsidRPr="00641B54" w:rsidRDefault="00BF6AB7" w:rsidP="00BF6AB7">
            <w:pPr>
              <w:jc w:val="both"/>
              <w:rPr>
                <w:sz w:val="18"/>
                <w:szCs w:val="18"/>
              </w:rPr>
            </w:pPr>
            <w:r>
              <w:rPr>
                <w:sz w:val="18"/>
                <w:szCs w:val="18"/>
              </w:rPr>
              <w:t xml:space="preserve">a) </w:t>
            </w:r>
            <w:r w:rsidRPr="00BF6AB7">
              <w:rPr>
                <w:sz w:val="18"/>
                <w:szCs w:val="18"/>
              </w:rPr>
              <w:t>riskit, jotka aiheutuvat arvopaperin etuoikeusasemasta; tältä osin on kuvattava vaikutus arvopapereiden haltijoille suoritettavien maksujen odotettuun kokoon tai ajankohtaan konkurssin tai jonkin muun vastaavan menettelyn yhteydessä, mukaan lukien mahdollinen luottolaitoksen maksukyvyttömyys taikka sen direktiivin 2014/59/EU mukainen kriisinratkaisu tai rakenneuudistus;</w:t>
            </w:r>
          </w:p>
        </w:tc>
        <w:tc>
          <w:tcPr>
            <w:tcW w:w="1701" w:type="dxa"/>
          </w:tcPr>
          <w:p w14:paraId="194FE346" w14:textId="77777777" w:rsidR="00BF6AB7" w:rsidRDefault="00BF6AB7" w:rsidP="009624FE"/>
        </w:tc>
        <w:tc>
          <w:tcPr>
            <w:tcW w:w="1695" w:type="dxa"/>
          </w:tcPr>
          <w:p w14:paraId="28CEAE80" w14:textId="77777777" w:rsidR="00BF6AB7" w:rsidRDefault="00BF6AB7" w:rsidP="009624FE"/>
        </w:tc>
      </w:tr>
      <w:tr w:rsidR="00BF6AB7" w14:paraId="7CDAA654" w14:textId="77777777" w:rsidTr="00562E99">
        <w:tc>
          <w:tcPr>
            <w:tcW w:w="1129" w:type="dxa"/>
          </w:tcPr>
          <w:p w14:paraId="7B1ADB5D" w14:textId="77777777" w:rsidR="00BF6AB7" w:rsidRPr="006F752E" w:rsidRDefault="00BF6AB7" w:rsidP="009624FE">
            <w:pPr>
              <w:rPr>
                <w:sz w:val="18"/>
                <w:szCs w:val="18"/>
              </w:rPr>
            </w:pPr>
          </w:p>
        </w:tc>
        <w:tc>
          <w:tcPr>
            <w:tcW w:w="5103" w:type="dxa"/>
          </w:tcPr>
          <w:p w14:paraId="505E668F" w14:textId="3CB3CCF3" w:rsidR="00BF6AB7" w:rsidRPr="00641B54" w:rsidRDefault="00BF6AB7" w:rsidP="001313FF">
            <w:pPr>
              <w:jc w:val="both"/>
              <w:rPr>
                <w:sz w:val="18"/>
                <w:szCs w:val="18"/>
              </w:rPr>
            </w:pPr>
            <w:r>
              <w:rPr>
                <w:sz w:val="18"/>
                <w:szCs w:val="18"/>
              </w:rPr>
              <w:t xml:space="preserve">b) </w:t>
            </w:r>
            <w:r w:rsidRPr="00BF6AB7">
              <w:rPr>
                <w:sz w:val="18"/>
                <w:szCs w:val="18"/>
              </w:rPr>
              <w:t>jos arvopapereille on annettu takaus, takaajaan liittyvät erityiset ja olennaiset riskit, jotka vaikuttavat takaajan kykyyn täyttää takausvelvoitteensa</w:t>
            </w:r>
            <w:r>
              <w:rPr>
                <w:sz w:val="18"/>
                <w:szCs w:val="18"/>
              </w:rPr>
              <w:t>.</w:t>
            </w:r>
          </w:p>
        </w:tc>
        <w:tc>
          <w:tcPr>
            <w:tcW w:w="1701" w:type="dxa"/>
          </w:tcPr>
          <w:p w14:paraId="50916BD1" w14:textId="77777777" w:rsidR="00BF6AB7" w:rsidRDefault="00BF6AB7" w:rsidP="009624FE"/>
        </w:tc>
        <w:tc>
          <w:tcPr>
            <w:tcW w:w="1695" w:type="dxa"/>
          </w:tcPr>
          <w:p w14:paraId="75E21208" w14:textId="77777777" w:rsidR="00BF6AB7" w:rsidRDefault="00BF6AB7" w:rsidP="009624FE"/>
        </w:tc>
      </w:tr>
      <w:tr w:rsidR="00BF6AB7" w14:paraId="03341DE8" w14:textId="77777777" w:rsidTr="00562E99">
        <w:tc>
          <w:tcPr>
            <w:tcW w:w="1129" w:type="dxa"/>
          </w:tcPr>
          <w:p w14:paraId="3A89B5D5" w14:textId="77777777" w:rsidR="00BF6AB7" w:rsidRPr="006F752E" w:rsidRDefault="00BF6AB7" w:rsidP="009624FE">
            <w:pPr>
              <w:rPr>
                <w:sz w:val="18"/>
                <w:szCs w:val="18"/>
              </w:rPr>
            </w:pPr>
          </w:p>
        </w:tc>
        <w:tc>
          <w:tcPr>
            <w:tcW w:w="5103" w:type="dxa"/>
          </w:tcPr>
          <w:p w14:paraId="50117B94" w14:textId="488BCBB5" w:rsidR="00BF6AB7" w:rsidRPr="00641B54" w:rsidRDefault="00BF6AB7" w:rsidP="001313FF">
            <w:pPr>
              <w:jc w:val="both"/>
              <w:rPr>
                <w:sz w:val="18"/>
                <w:szCs w:val="18"/>
              </w:rPr>
            </w:pPr>
            <w:r w:rsidRPr="00641B54">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arvopapereihin sekä riskien toteutumisen todennäköisyys huomioon ottaen. Riskit on vahvistettava arvopaperiliitteen sisällössä.</w:t>
            </w:r>
          </w:p>
        </w:tc>
        <w:tc>
          <w:tcPr>
            <w:tcW w:w="1701" w:type="dxa"/>
          </w:tcPr>
          <w:p w14:paraId="49BEB661" w14:textId="77777777" w:rsidR="00BF6AB7" w:rsidRDefault="00BF6AB7" w:rsidP="009624FE"/>
        </w:tc>
        <w:tc>
          <w:tcPr>
            <w:tcW w:w="1695" w:type="dxa"/>
          </w:tcPr>
          <w:p w14:paraId="34678A5F" w14:textId="77777777" w:rsidR="00BF6AB7" w:rsidRDefault="00BF6AB7" w:rsidP="009624FE"/>
        </w:tc>
      </w:tr>
      <w:tr w:rsidR="00FC5F3B" w14:paraId="0F1B3E20" w14:textId="77777777" w:rsidTr="00562E99">
        <w:tc>
          <w:tcPr>
            <w:tcW w:w="1129" w:type="dxa"/>
          </w:tcPr>
          <w:p w14:paraId="79F41F52" w14:textId="7BE0D8C3" w:rsidR="00FC5F3B" w:rsidRPr="006F752E" w:rsidRDefault="001313FF" w:rsidP="00641B54">
            <w:pPr>
              <w:spacing w:before="240"/>
              <w:rPr>
                <w:b/>
                <w:bCs/>
                <w:sz w:val="18"/>
                <w:szCs w:val="18"/>
              </w:rPr>
            </w:pPr>
            <w:r w:rsidRPr="006F752E">
              <w:rPr>
                <w:b/>
                <w:bCs/>
                <w:sz w:val="18"/>
                <w:szCs w:val="18"/>
              </w:rPr>
              <w:t>3 JAKSO</w:t>
            </w:r>
          </w:p>
        </w:tc>
        <w:tc>
          <w:tcPr>
            <w:tcW w:w="5103" w:type="dxa"/>
          </w:tcPr>
          <w:p w14:paraId="25628400" w14:textId="0FA3AFD5" w:rsidR="00FC5F3B" w:rsidRPr="00641B54" w:rsidRDefault="001313FF" w:rsidP="00641B54">
            <w:pPr>
              <w:spacing w:before="240"/>
              <w:jc w:val="both"/>
              <w:rPr>
                <w:sz w:val="18"/>
                <w:szCs w:val="18"/>
              </w:rPr>
            </w:pPr>
            <w:r w:rsidRPr="00641B54">
              <w:rPr>
                <w:b/>
                <w:bCs/>
                <w:sz w:val="18"/>
                <w:szCs w:val="18"/>
              </w:rPr>
              <w:t>OLENNAISET TIEDOT</w:t>
            </w:r>
          </w:p>
        </w:tc>
        <w:tc>
          <w:tcPr>
            <w:tcW w:w="1701" w:type="dxa"/>
          </w:tcPr>
          <w:p w14:paraId="4F6ECD8A" w14:textId="77777777" w:rsidR="00FC5F3B" w:rsidRDefault="00FC5F3B" w:rsidP="00641B54">
            <w:pPr>
              <w:spacing w:before="240"/>
            </w:pPr>
          </w:p>
        </w:tc>
        <w:tc>
          <w:tcPr>
            <w:tcW w:w="1695" w:type="dxa"/>
          </w:tcPr>
          <w:p w14:paraId="68D0034B" w14:textId="77777777" w:rsidR="00FC5F3B" w:rsidRDefault="00FC5F3B" w:rsidP="00641B54">
            <w:pPr>
              <w:spacing w:before="240"/>
            </w:pPr>
          </w:p>
        </w:tc>
      </w:tr>
      <w:tr w:rsidR="00FC5F3B" w14:paraId="3DCDB55A" w14:textId="77777777" w:rsidTr="00562E99">
        <w:tc>
          <w:tcPr>
            <w:tcW w:w="1129" w:type="dxa"/>
          </w:tcPr>
          <w:p w14:paraId="232AF7FE" w14:textId="4E6C6F7B" w:rsidR="00FC5F3B" w:rsidRPr="006F752E" w:rsidRDefault="005A0410" w:rsidP="009624FE">
            <w:pPr>
              <w:rPr>
                <w:sz w:val="18"/>
                <w:szCs w:val="18"/>
              </w:rPr>
            </w:pPr>
            <w:r w:rsidRPr="006F752E">
              <w:rPr>
                <w:sz w:val="18"/>
                <w:szCs w:val="18"/>
              </w:rPr>
              <w:t>3.1</w:t>
            </w:r>
            <w:r w:rsidR="000663BB" w:rsidRPr="006F752E">
              <w:rPr>
                <w:sz w:val="18"/>
                <w:szCs w:val="18"/>
              </w:rPr>
              <w:t xml:space="preserve"> kohta</w:t>
            </w:r>
            <w:r w:rsidR="00C718AE">
              <w:rPr>
                <w:sz w:val="18"/>
                <w:szCs w:val="18"/>
              </w:rPr>
              <w:t xml:space="preserve"> </w:t>
            </w:r>
            <w:r w:rsidR="00C718AE" w:rsidRPr="006F752E">
              <w:rPr>
                <w:sz w:val="18"/>
                <w:szCs w:val="18"/>
              </w:rPr>
              <w:t>Luokka C</w:t>
            </w:r>
          </w:p>
        </w:tc>
        <w:tc>
          <w:tcPr>
            <w:tcW w:w="5103" w:type="dxa"/>
          </w:tcPr>
          <w:p w14:paraId="42787EC0" w14:textId="4825458B" w:rsidR="005A0410" w:rsidRPr="00E55BE3" w:rsidRDefault="001A60CA" w:rsidP="001A60CA">
            <w:pPr>
              <w:jc w:val="both"/>
              <w:rPr>
                <w:b/>
                <w:bCs/>
                <w:sz w:val="18"/>
                <w:szCs w:val="18"/>
              </w:rPr>
            </w:pPr>
            <w:r w:rsidRPr="00E55BE3">
              <w:rPr>
                <w:b/>
                <w:bCs/>
                <w:sz w:val="18"/>
                <w:szCs w:val="18"/>
              </w:rPr>
              <w:t>Liikkeeseenlaskuun/tarjoamiseen osallistuvien luonnollisten ja oikeushenkilöiden intressit</w:t>
            </w:r>
          </w:p>
        </w:tc>
        <w:tc>
          <w:tcPr>
            <w:tcW w:w="1701" w:type="dxa"/>
          </w:tcPr>
          <w:p w14:paraId="23A35D6D" w14:textId="77777777" w:rsidR="00FC5F3B" w:rsidRDefault="00FC5F3B" w:rsidP="009624FE"/>
        </w:tc>
        <w:tc>
          <w:tcPr>
            <w:tcW w:w="1695" w:type="dxa"/>
          </w:tcPr>
          <w:p w14:paraId="4D43D1A0" w14:textId="77777777" w:rsidR="00FC5F3B" w:rsidRDefault="00FC5F3B" w:rsidP="009624FE"/>
        </w:tc>
      </w:tr>
      <w:tr w:rsidR="00854B45" w14:paraId="58889001" w14:textId="77777777" w:rsidTr="00562E99">
        <w:tc>
          <w:tcPr>
            <w:tcW w:w="1129" w:type="dxa"/>
          </w:tcPr>
          <w:p w14:paraId="30A2A39C" w14:textId="17EEEABC" w:rsidR="00854B45" w:rsidRPr="006F752E" w:rsidRDefault="00854B45" w:rsidP="009624FE">
            <w:pPr>
              <w:rPr>
                <w:sz w:val="18"/>
                <w:szCs w:val="18"/>
              </w:rPr>
            </w:pPr>
          </w:p>
        </w:tc>
        <w:tc>
          <w:tcPr>
            <w:tcW w:w="5103" w:type="dxa"/>
          </w:tcPr>
          <w:p w14:paraId="6A6B6D63" w14:textId="58E9C361" w:rsidR="00854B45" w:rsidRPr="001A60CA" w:rsidRDefault="00854B45" w:rsidP="001A60CA">
            <w:pPr>
              <w:jc w:val="both"/>
              <w:rPr>
                <w:b/>
                <w:bCs/>
                <w:sz w:val="18"/>
                <w:szCs w:val="18"/>
              </w:rPr>
            </w:pPr>
            <w:r w:rsidRPr="001A60CA">
              <w:rPr>
                <w:sz w:val="18"/>
                <w:szCs w:val="18"/>
              </w:rPr>
              <w:t>Selvitys kaikista liikkeeseenlaskuun/tarjoamiseen liittyvistä olennaisista intresseistä ja eturistiriidoista; selvityksessä on mainittava asiaan liittyvät henkilöt ja intressien luonne.</w:t>
            </w:r>
          </w:p>
        </w:tc>
        <w:tc>
          <w:tcPr>
            <w:tcW w:w="1701" w:type="dxa"/>
          </w:tcPr>
          <w:p w14:paraId="36506760" w14:textId="77777777" w:rsidR="00854B45" w:rsidRDefault="00854B45" w:rsidP="009624FE"/>
        </w:tc>
        <w:tc>
          <w:tcPr>
            <w:tcW w:w="1695" w:type="dxa"/>
          </w:tcPr>
          <w:p w14:paraId="459AA3BE" w14:textId="77777777" w:rsidR="00854B45" w:rsidRDefault="00854B45" w:rsidP="009624FE"/>
        </w:tc>
      </w:tr>
      <w:tr w:rsidR="00FC5F3B" w14:paraId="37847B2D" w14:textId="77777777" w:rsidTr="00562E99">
        <w:tc>
          <w:tcPr>
            <w:tcW w:w="1129" w:type="dxa"/>
          </w:tcPr>
          <w:p w14:paraId="77384CEA" w14:textId="77777777" w:rsidR="00FC5F3B" w:rsidRPr="006F752E" w:rsidRDefault="005A0410" w:rsidP="009624FE">
            <w:pPr>
              <w:rPr>
                <w:sz w:val="18"/>
                <w:szCs w:val="18"/>
              </w:rPr>
            </w:pPr>
            <w:r w:rsidRPr="006F752E">
              <w:rPr>
                <w:sz w:val="18"/>
                <w:szCs w:val="18"/>
              </w:rPr>
              <w:t>3.2</w:t>
            </w:r>
            <w:r w:rsidR="000663BB" w:rsidRPr="006F752E">
              <w:rPr>
                <w:sz w:val="18"/>
                <w:szCs w:val="18"/>
              </w:rPr>
              <w:t xml:space="preserve"> kohta</w:t>
            </w:r>
          </w:p>
          <w:p w14:paraId="17B30973" w14:textId="58A37145" w:rsidR="00D63051" w:rsidRPr="006F752E" w:rsidRDefault="00C718AE" w:rsidP="009624FE">
            <w:pPr>
              <w:rPr>
                <w:sz w:val="18"/>
                <w:szCs w:val="18"/>
              </w:rPr>
            </w:pPr>
            <w:r w:rsidRPr="006F752E">
              <w:rPr>
                <w:sz w:val="18"/>
                <w:szCs w:val="18"/>
              </w:rPr>
              <w:t>Luokka C</w:t>
            </w:r>
          </w:p>
        </w:tc>
        <w:tc>
          <w:tcPr>
            <w:tcW w:w="5103" w:type="dxa"/>
          </w:tcPr>
          <w:p w14:paraId="4A7E4CC1" w14:textId="5D4A7E5B" w:rsidR="0096218C" w:rsidRPr="00E55BE3" w:rsidRDefault="00C603DB" w:rsidP="00C603DB">
            <w:pPr>
              <w:jc w:val="both"/>
              <w:rPr>
                <w:b/>
                <w:bCs/>
                <w:sz w:val="18"/>
                <w:szCs w:val="18"/>
              </w:rPr>
            </w:pPr>
            <w:r w:rsidRPr="00E55BE3">
              <w:rPr>
                <w:b/>
                <w:bCs/>
                <w:sz w:val="18"/>
                <w:szCs w:val="18"/>
              </w:rPr>
              <w:t>Syyt tarjoamiseen ja tuottojen käyttö</w:t>
            </w:r>
          </w:p>
        </w:tc>
        <w:tc>
          <w:tcPr>
            <w:tcW w:w="1701" w:type="dxa"/>
          </w:tcPr>
          <w:p w14:paraId="6A5368FE" w14:textId="77777777" w:rsidR="00FC5F3B" w:rsidRDefault="00FC5F3B" w:rsidP="009624FE"/>
        </w:tc>
        <w:tc>
          <w:tcPr>
            <w:tcW w:w="1695" w:type="dxa"/>
          </w:tcPr>
          <w:p w14:paraId="1CEFD329" w14:textId="77777777" w:rsidR="00FC5F3B" w:rsidRDefault="00FC5F3B" w:rsidP="009624FE"/>
        </w:tc>
      </w:tr>
      <w:tr w:rsidR="00AA1776" w14:paraId="6D0CC1F3" w14:textId="77777777" w:rsidTr="00562E99">
        <w:tc>
          <w:tcPr>
            <w:tcW w:w="1129" w:type="dxa"/>
          </w:tcPr>
          <w:p w14:paraId="4DBB22AE" w14:textId="049B65F7" w:rsidR="00AA1776" w:rsidRPr="006F752E" w:rsidRDefault="00AA1776" w:rsidP="009624FE">
            <w:pPr>
              <w:rPr>
                <w:sz w:val="18"/>
                <w:szCs w:val="18"/>
              </w:rPr>
            </w:pPr>
          </w:p>
        </w:tc>
        <w:tc>
          <w:tcPr>
            <w:tcW w:w="5103" w:type="dxa"/>
          </w:tcPr>
          <w:p w14:paraId="1F2E396A" w14:textId="7C5D8809" w:rsidR="00AA1776" w:rsidRPr="00C603DB" w:rsidRDefault="00AA1776" w:rsidP="00C603DB">
            <w:pPr>
              <w:jc w:val="both"/>
              <w:rPr>
                <w:b/>
                <w:bCs/>
                <w:sz w:val="18"/>
                <w:szCs w:val="18"/>
              </w:rPr>
            </w:pPr>
            <w:r w:rsidRPr="00AA1776">
              <w:rPr>
                <w:sz w:val="18"/>
                <w:szCs w:val="18"/>
              </w:rPr>
              <w:t>Syyt yleisölle tarjoamiseen tai kaupankäynnin kohteeksi ottamiseen.</w:t>
            </w:r>
          </w:p>
        </w:tc>
        <w:tc>
          <w:tcPr>
            <w:tcW w:w="1701" w:type="dxa"/>
          </w:tcPr>
          <w:p w14:paraId="4B5D66EE" w14:textId="77777777" w:rsidR="00AA1776" w:rsidRDefault="00AA1776" w:rsidP="009624FE"/>
        </w:tc>
        <w:tc>
          <w:tcPr>
            <w:tcW w:w="1695" w:type="dxa"/>
          </w:tcPr>
          <w:p w14:paraId="5942A6FB" w14:textId="77777777" w:rsidR="00AA1776" w:rsidRDefault="00AA1776" w:rsidP="009624FE"/>
        </w:tc>
      </w:tr>
      <w:tr w:rsidR="00E55BE3" w14:paraId="105308E8" w14:textId="77777777" w:rsidTr="00562E99">
        <w:tc>
          <w:tcPr>
            <w:tcW w:w="1129" w:type="dxa"/>
          </w:tcPr>
          <w:p w14:paraId="3CC24CBC" w14:textId="77777777" w:rsidR="00E55BE3" w:rsidRPr="006F752E" w:rsidRDefault="00E55BE3" w:rsidP="009624FE">
            <w:pPr>
              <w:rPr>
                <w:sz w:val="18"/>
                <w:szCs w:val="18"/>
              </w:rPr>
            </w:pPr>
          </w:p>
        </w:tc>
        <w:tc>
          <w:tcPr>
            <w:tcW w:w="5103" w:type="dxa"/>
          </w:tcPr>
          <w:p w14:paraId="0506A609" w14:textId="5A3F2D5D" w:rsidR="00E55BE3" w:rsidRPr="00AA1776" w:rsidRDefault="00E55BE3" w:rsidP="00C603DB">
            <w:pPr>
              <w:jc w:val="both"/>
              <w:rPr>
                <w:sz w:val="18"/>
                <w:szCs w:val="18"/>
              </w:rPr>
            </w:pPr>
            <w:r w:rsidRPr="00AA1776">
              <w:rPr>
                <w:sz w:val="18"/>
                <w:szCs w:val="18"/>
              </w:rPr>
              <w:t xml:space="preserve">Tarvittaessa arvio liikkeeseenlaskun/tarjouksen kustannuksista ja kokonaisnettotuotoista. </w:t>
            </w:r>
          </w:p>
        </w:tc>
        <w:tc>
          <w:tcPr>
            <w:tcW w:w="1701" w:type="dxa"/>
          </w:tcPr>
          <w:p w14:paraId="6B1C63A9" w14:textId="77777777" w:rsidR="00E55BE3" w:rsidRDefault="00E55BE3" w:rsidP="009624FE"/>
        </w:tc>
        <w:tc>
          <w:tcPr>
            <w:tcW w:w="1695" w:type="dxa"/>
          </w:tcPr>
          <w:p w14:paraId="3B2833AB" w14:textId="77777777" w:rsidR="00E55BE3" w:rsidRDefault="00E55BE3" w:rsidP="009624FE"/>
        </w:tc>
      </w:tr>
      <w:tr w:rsidR="00E55BE3" w14:paraId="00D9F3A3" w14:textId="77777777" w:rsidTr="00562E99">
        <w:tc>
          <w:tcPr>
            <w:tcW w:w="1129" w:type="dxa"/>
          </w:tcPr>
          <w:p w14:paraId="4BF51C8D" w14:textId="77777777" w:rsidR="00E55BE3" w:rsidRPr="006F752E" w:rsidRDefault="00E55BE3" w:rsidP="009624FE">
            <w:pPr>
              <w:rPr>
                <w:sz w:val="18"/>
                <w:szCs w:val="18"/>
              </w:rPr>
            </w:pPr>
          </w:p>
        </w:tc>
        <w:tc>
          <w:tcPr>
            <w:tcW w:w="5103" w:type="dxa"/>
          </w:tcPr>
          <w:p w14:paraId="155522DE" w14:textId="06EF4CC8" w:rsidR="00E55BE3" w:rsidRPr="00AA1776" w:rsidRDefault="00E55BE3" w:rsidP="00C603DB">
            <w:pPr>
              <w:jc w:val="both"/>
              <w:rPr>
                <w:sz w:val="18"/>
                <w:szCs w:val="18"/>
              </w:rPr>
            </w:pPr>
            <w:r w:rsidRPr="00AA1776">
              <w:rPr>
                <w:sz w:val="18"/>
                <w:szCs w:val="18"/>
              </w:rPr>
              <w:t xml:space="preserve">Kustannukset ja tuotot on jaoteltava pääasiallisen käyttötarkoituksen mukaan, ja </w:t>
            </w:r>
          </w:p>
        </w:tc>
        <w:tc>
          <w:tcPr>
            <w:tcW w:w="1701" w:type="dxa"/>
          </w:tcPr>
          <w:p w14:paraId="7E2769B9" w14:textId="77777777" w:rsidR="00E55BE3" w:rsidRDefault="00E55BE3" w:rsidP="009624FE"/>
        </w:tc>
        <w:tc>
          <w:tcPr>
            <w:tcW w:w="1695" w:type="dxa"/>
          </w:tcPr>
          <w:p w14:paraId="490FDE8F" w14:textId="77777777" w:rsidR="00E55BE3" w:rsidRDefault="00E55BE3" w:rsidP="009624FE"/>
        </w:tc>
      </w:tr>
      <w:tr w:rsidR="00E55BE3" w14:paraId="205A7494" w14:textId="77777777" w:rsidTr="00562E99">
        <w:tc>
          <w:tcPr>
            <w:tcW w:w="1129" w:type="dxa"/>
          </w:tcPr>
          <w:p w14:paraId="57E1931B" w14:textId="77777777" w:rsidR="00E55BE3" w:rsidRPr="006F752E" w:rsidRDefault="00E55BE3" w:rsidP="009624FE">
            <w:pPr>
              <w:rPr>
                <w:sz w:val="18"/>
                <w:szCs w:val="18"/>
              </w:rPr>
            </w:pPr>
          </w:p>
        </w:tc>
        <w:tc>
          <w:tcPr>
            <w:tcW w:w="5103" w:type="dxa"/>
          </w:tcPr>
          <w:p w14:paraId="03D55040" w14:textId="4748FE0B" w:rsidR="00E55BE3" w:rsidRPr="00AA1776" w:rsidRDefault="00E55BE3" w:rsidP="00C603DB">
            <w:pPr>
              <w:jc w:val="both"/>
              <w:rPr>
                <w:sz w:val="18"/>
                <w:szCs w:val="18"/>
              </w:rPr>
            </w:pPr>
            <w:r w:rsidRPr="00AA1776">
              <w:rPr>
                <w:sz w:val="18"/>
                <w:szCs w:val="18"/>
              </w:rPr>
              <w:t>käyttötarkoitukset on asetettava tärkeysjärjestykseen.</w:t>
            </w:r>
          </w:p>
        </w:tc>
        <w:tc>
          <w:tcPr>
            <w:tcW w:w="1701" w:type="dxa"/>
          </w:tcPr>
          <w:p w14:paraId="297447C5" w14:textId="77777777" w:rsidR="00E55BE3" w:rsidRDefault="00E55BE3" w:rsidP="009624FE"/>
        </w:tc>
        <w:tc>
          <w:tcPr>
            <w:tcW w:w="1695" w:type="dxa"/>
          </w:tcPr>
          <w:p w14:paraId="6CF223F6" w14:textId="77777777" w:rsidR="00E55BE3" w:rsidRDefault="00E55BE3" w:rsidP="009624FE"/>
        </w:tc>
      </w:tr>
      <w:tr w:rsidR="00E55BE3" w14:paraId="5B8ABBF9" w14:textId="77777777" w:rsidTr="00562E99">
        <w:tc>
          <w:tcPr>
            <w:tcW w:w="1129" w:type="dxa"/>
          </w:tcPr>
          <w:p w14:paraId="7706F4FA" w14:textId="77777777" w:rsidR="00E55BE3" w:rsidRPr="006F752E" w:rsidRDefault="00E55BE3" w:rsidP="009624FE">
            <w:pPr>
              <w:rPr>
                <w:sz w:val="18"/>
                <w:szCs w:val="18"/>
              </w:rPr>
            </w:pPr>
          </w:p>
        </w:tc>
        <w:tc>
          <w:tcPr>
            <w:tcW w:w="5103" w:type="dxa"/>
          </w:tcPr>
          <w:p w14:paraId="60F11D0B" w14:textId="3128886B" w:rsidR="00E55BE3" w:rsidRPr="00AA1776" w:rsidRDefault="00E55BE3" w:rsidP="00C603DB">
            <w:pPr>
              <w:jc w:val="both"/>
              <w:rPr>
                <w:sz w:val="18"/>
                <w:szCs w:val="18"/>
              </w:rPr>
            </w:pPr>
            <w:r w:rsidRPr="00AA1776">
              <w:rPr>
                <w:sz w:val="18"/>
                <w:szCs w:val="18"/>
              </w:rPr>
              <w:t>Jos liikkeeseenlaskija on tietoinen siitä, etteivät ennakoidut tuotot riitä kaikkien suunniteltujen käyttötarkoitusten rahoittamiseen, on ilmoitettava muun tarvittavan rahoituksen määrä ja lähteet.</w:t>
            </w:r>
          </w:p>
        </w:tc>
        <w:tc>
          <w:tcPr>
            <w:tcW w:w="1701" w:type="dxa"/>
          </w:tcPr>
          <w:p w14:paraId="1CF42383" w14:textId="77777777" w:rsidR="00E55BE3" w:rsidRDefault="00E55BE3" w:rsidP="009624FE"/>
        </w:tc>
        <w:tc>
          <w:tcPr>
            <w:tcW w:w="1695" w:type="dxa"/>
          </w:tcPr>
          <w:p w14:paraId="5D031D5F" w14:textId="77777777" w:rsidR="00E55BE3" w:rsidRDefault="00E55BE3" w:rsidP="009624FE"/>
        </w:tc>
      </w:tr>
      <w:tr w:rsidR="001313FF" w14:paraId="07DC7731" w14:textId="77777777" w:rsidTr="00562E99">
        <w:tc>
          <w:tcPr>
            <w:tcW w:w="1129" w:type="dxa"/>
          </w:tcPr>
          <w:p w14:paraId="1F1DB6C9" w14:textId="3E24ACD3" w:rsidR="001313FF" w:rsidRPr="006F752E" w:rsidRDefault="00710125" w:rsidP="00002A31">
            <w:pPr>
              <w:spacing w:before="240"/>
              <w:rPr>
                <w:b/>
                <w:bCs/>
                <w:sz w:val="18"/>
                <w:szCs w:val="18"/>
              </w:rPr>
            </w:pPr>
            <w:r w:rsidRPr="006F752E">
              <w:rPr>
                <w:b/>
                <w:bCs/>
                <w:sz w:val="18"/>
                <w:szCs w:val="18"/>
              </w:rPr>
              <w:t>4 JAKSO</w:t>
            </w:r>
          </w:p>
        </w:tc>
        <w:tc>
          <w:tcPr>
            <w:tcW w:w="5103" w:type="dxa"/>
          </w:tcPr>
          <w:p w14:paraId="51FA0E77" w14:textId="555A3267" w:rsidR="001313FF" w:rsidRPr="00710125" w:rsidRDefault="00710125" w:rsidP="00002A31">
            <w:pPr>
              <w:spacing w:before="240"/>
              <w:jc w:val="both"/>
              <w:rPr>
                <w:b/>
                <w:bCs/>
                <w:sz w:val="18"/>
                <w:szCs w:val="18"/>
              </w:rPr>
            </w:pPr>
            <w:r>
              <w:rPr>
                <w:b/>
                <w:bCs/>
                <w:sz w:val="18"/>
                <w:szCs w:val="18"/>
              </w:rPr>
              <w:t>TARJOTTAVIA/KAUPANKÄYNNIN KOHTEEKSI OTETTAVIA ARVOPAPEREITA KOSKEVAT TIEDOT</w:t>
            </w:r>
          </w:p>
        </w:tc>
        <w:tc>
          <w:tcPr>
            <w:tcW w:w="1701" w:type="dxa"/>
          </w:tcPr>
          <w:p w14:paraId="0109D615" w14:textId="77777777" w:rsidR="001313FF" w:rsidRDefault="001313FF" w:rsidP="00002A31">
            <w:pPr>
              <w:spacing w:before="240"/>
            </w:pPr>
          </w:p>
        </w:tc>
        <w:tc>
          <w:tcPr>
            <w:tcW w:w="1695" w:type="dxa"/>
          </w:tcPr>
          <w:p w14:paraId="716697DA" w14:textId="77777777" w:rsidR="001313FF" w:rsidRDefault="001313FF" w:rsidP="00002A31">
            <w:pPr>
              <w:spacing w:before="240"/>
            </w:pPr>
          </w:p>
        </w:tc>
      </w:tr>
      <w:tr w:rsidR="001313FF" w14:paraId="6A35CA40" w14:textId="77777777" w:rsidTr="00562E99">
        <w:tc>
          <w:tcPr>
            <w:tcW w:w="1129" w:type="dxa"/>
          </w:tcPr>
          <w:p w14:paraId="347F7A20" w14:textId="7CA11F0B" w:rsidR="001313FF" w:rsidRPr="006F752E" w:rsidRDefault="00002A31" w:rsidP="009624FE">
            <w:pPr>
              <w:rPr>
                <w:sz w:val="18"/>
                <w:szCs w:val="18"/>
              </w:rPr>
            </w:pPr>
            <w:r w:rsidRPr="006F752E">
              <w:rPr>
                <w:sz w:val="18"/>
                <w:szCs w:val="18"/>
              </w:rPr>
              <w:t>4.1</w:t>
            </w:r>
            <w:r w:rsidR="000663BB" w:rsidRPr="006F752E">
              <w:rPr>
                <w:sz w:val="18"/>
                <w:szCs w:val="18"/>
              </w:rPr>
              <w:t xml:space="preserve"> kohta</w:t>
            </w:r>
          </w:p>
          <w:p w14:paraId="2FD54E85" w14:textId="1B3C8964" w:rsidR="00325DEF" w:rsidRPr="006F752E" w:rsidRDefault="00325DEF" w:rsidP="009624FE">
            <w:pPr>
              <w:rPr>
                <w:sz w:val="18"/>
                <w:szCs w:val="18"/>
              </w:rPr>
            </w:pPr>
            <w:r w:rsidRPr="006F752E">
              <w:rPr>
                <w:sz w:val="18"/>
                <w:szCs w:val="18"/>
              </w:rPr>
              <w:t>Luokka B</w:t>
            </w:r>
          </w:p>
        </w:tc>
        <w:tc>
          <w:tcPr>
            <w:tcW w:w="5103" w:type="dxa"/>
          </w:tcPr>
          <w:p w14:paraId="2532153E" w14:textId="4ABB917C" w:rsidR="001313FF" w:rsidRPr="00641B54" w:rsidRDefault="00325DEF" w:rsidP="009624FE">
            <w:pPr>
              <w:jc w:val="both"/>
              <w:rPr>
                <w:sz w:val="18"/>
                <w:szCs w:val="18"/>
              </w:rPr>
            </w:pPr>
            <w:r>
              <w:rPr>
                <w:sz w:val="18"/>
                <w:szCs w:val="18"/>
              </w:rPr>
              <w:t xml:space="preserve">a) </w:t>
            </w:r>
            <w:r w:rsidR="00002A31" w:rsidRPr="00002A31">
              <w:rPr>
                <w:sz w:val="18"/>
                <w:szCs w:val="18"/>
              </w:rPr>
              <w:t>Kuvaus tarjottavien ja/tai kaupankäynnin kohteeksi otettavien arvopapereiden tyypistä ja lajista</w:t>
            </w:r>
          </w:p>
        </w:tc>
        <w:tc>
          <w:tcPr>
            <w:tcW w:w="1701" w:type="dxa"/>
          </w:tcPr>
          <w:p w14:paraId="0D65A599" w14:textId="77777777" w:rsidR="001313FF" w:rsidRDefault="001313FF" w:rsidP="009624FE"/>
        </w:tc>
        <w:tc>
          <w:tcPr>
            <w:tcW w:w="1695" w:type="dxa"/>
          </w:tcPr>
          <w:p w14:paraId="0F8E894B" w14:textId="77777777" w:rsidR="001313FF" w:rsidRDefault="001313FF" w:rsidP="009624FE"/>
        </w:tc>
      </w:tr>
      <w:tr w:rsidR="00325DEF" w14:paraId="3AC65114" w14:textId="77777777" w:rsidTr="00562E99">
        <w:tc>
          <w:tcPr>
            <w:tcW w:w="1129" w:type="dxa"/>
          </w:tcPr>
          <w:p w14:paraId="60C98836" w14:textId="617C4DFB" w:rsidR="00325DEF" w:rsidRPr="006F752E" w:rsidRDefault="00325DEF" w:rsidP="009624FE">
            <w:pPr>
              <w:rPr>
                <w:sz w:val="18"/>
                <w:szCs w:val="18"/>
              </w:rPr>
            </w:pPr>
            <w:r w:rsidRPr="006F752E">
              <w:rPr>
                <w:sz w:val="18"/>
                <w:szCs w:val="18"/>
              </w:rPr>
              <w:t>Luokka C</w:t>
            </w:r>
          </w:p>
        </w:tc>
        <w:tc>
          <w:tcPr>
            <w:tcW w:w="5103" w:type="dxa"/>
          </w:tcPr>
          <w:p w14:paraId="2E7B5EB4" w14:textId="71AC5B57" w:rsidR="00325DEF" w:rsidRDefault="00325DEF" w:rsidP="009624FE">
            <w:pPr>
              <w:jc w:val="both"/>
              <w:rPr>
                <w:sz w:val="18"/>
                <w:szCs w:val="18"/>
              </w:rPr>
            </w:pPr>
            <w:r>
              <w:rPr>
                <w:sz w:val="18"/>
                <w:szCs w:val="18"/>
              </w:rPr>
              <w:t xml:space="preserve">b) </w:t>
            </w:r>
            <w:r w:rsidRPr="00325DEF">
              <w:rPr>
                <w:sz w:val="18"/>
                <w:szCs w:val="18"/>
              </w:rPr>
              <w:t>ISIN (</w:t>
            </w:r>
            <w:proofErr w:type="spellStart"/>
            <w:r w:rsidRPr="00325DEF">
              <w:rPr>
                <w:sz w:val="18"/>
                <w:szCs w:val="18"/>
              </w:rPr>
              <w:t>international</w:t>
            </w:r>
            <w:proofErr w:type="spellEnd"/>
            <w:r w:rsidRPr="00325DEF">
              <w:rPr>
                <w:sz w:val="18"/>
                <w:szCs w:val="18"/>
              </w:rPr>
              <w:t xml:space="preserve"> </w:t>
            </w:r>
            <w:proofErr w:type="spellStart"/>
            <w:r w:rsidRPr="00325DEF">
              <w:rPr>
                <w:sz w:val="18"/>
                <w:szCs w:val="18"/>
              </w:rPr>
              <w:t>security</w:t>
            </w:r>
            <w:proofErr w:type="spellEnd"/>
            <w:r w:rsidRPr="00325DEF">
              <w:rPr>
                <w:sz w:val="18"/>
                <w:szCs w:val="18"/>
              </w:rPr>
              <w:t xml:space="preserve"> </w:t>
            </w:r>
            <w:proofErr w:type="spellStart"/>
            <w:r w:rsidRPr="00325DEF">
              <w:rPr>
                <w:sz w:val="18"/>
                <w:szCs w:val="18"/>
              </w:rPr>
              <w:t>identification</w:t>
            </w:r>
            <w:proofErr w:type="spellEnd"/>
            <w:r w:rsidRPr="00325DEF">
              <w:rPr>
                <w:sz w:val="18"/>
                <w:szCs w:val="18"/>
              </w:rPr>
              <w:t xml:space="preserve"> </w:t>
            </w:r>
            <w:proofErr w:type="spellStart"/>
            <w:r w:rsidRPr="00325DEF">
              <w:rPr>
                <w:sz w:val="18"/>
                <w:szCs w:val="18"/>
              </w:rPr>
              <w:t>number</w:t>
            </w:r>
            <w:proofErr w:type="spellEnd"/>
            <w:r w:rsidRPr="00325DEF">
              <w:rPr>
                <w:sz w:val="18"/>
                <w:szCs w:val="18"/>
              </w:rPr>
              <w:t>) -koodi a alakohdassa tarkoitetuista arvopapereiden lajeista.</w:t>
            </w:r>
          </w:p>
        </w:tc>
        <w:tc>
          <w:tcPr>
            <w:tcW w:w="1701" w:type="dxa"/>
          </w:tcPr>
          <w:p w14:paraId="4DECE61F" w14:textId="77777777" w:rsidR="00325DEF" w:rsidRDefault="00325DEF" w:rsidP="009624FE"/>
        </w:tc>
        <w:tc>
          <w:tcPr>
            <w:tcW w:w="1695" w:type="dxa"/>
          </w:tcPr>
          <w:p w14:paraId="14451F16" w14:textId="77777777" w:rsidR="00325DEF" w:rsidRDefault="00325DEF" w:rsidP="009624FE"/>
        </w:tc>
      </w:tr>
      <w:tr w:rsidR="003C5002" w14:paraId="1CBAA9A4" w14:textId="77777777" w:rsidTr="00562E99">
        <w:tc>
          <w:tcPr>
            <w:tcW w:w="1129" w:type="dxa"/>
          </w:tcPr>
          <w:p w14:paraId="258DAC4A" w14:textId="4C30F137" w:rsidR="003C5002" w:rsidRPr="006F752E" w:rsidRDefault="003C5002" w:rsidP="003C5002">
            <w:pPr>
              <w:rPr>
                <w:sz w:val="18"/>
                <w:szCs w:val="18"/>
              </w:rPr>
            </w:pPr>
            <w:r w:rsidRPr="006F752E">
              <w:rPr>
                <w:sz w:val="18"/>
                <w:szCs w:val="18"/>
              </w:rPr>
              <w:t>4.2</w:t>
            </w:r>
            <w:r w:rsidR="000663BB" w:rsidRPr="006F752E">
              <w:rPr>
                <w:sz w:val="18"/>
                <w:szCs w:val="18"/>
              </w:rPr>
              <w:t xml:space="preserve"> kohta</w:t>
            </w:r>
          </w:p>
          <w:p w14:paraId="2C9CE872" w14:textId="3AAA7BE4" w:rsidR="005850F1" w:rsidRPr="006F752E" w:rsidRDefault="005850F1" w:rsidP="003C5002">
            <w:pPr>
              <w:rPr>
                <w:sz w:val="18"/>
                <w:szCs w:val="18"/>
              </w:rPr>
            </w:pPr>
            <w:r w:rsidRPr="006F752E">
              <w:rPr>
                <w:sz w:val="18"/>
                <w:szCs w:val="18"/>
              </w:rPr>
              <w:t>Luokka A</w:t>
            </w:r>
          </w:p>
        </w:tc>
        <w:tc>
          <w:tcPr>
            <w:tcW w:w="5103" w:type="dxa"/>
          </w:tcPr>
          <w:p w14:paraId="1A8E262C" w14:textId="3ADAD72E" w:rsidR="003C5002" w:rsidRPr="0012363A" w:rsidRDefault="00251B27" w:rsidP="003C5002">
            <w:pPr>
              <w:jc w:val="both"/>
              <w:rPr>
                <w:sz w:val="18"/>
                <w:szCs w:val="18"/>
              </w:rPr>
            </w:pPr>
            <w:r w:rsidRPr="0012363A">
              <w:rPr>
                <w:sz w:val="18"/>
                <w:szCs w:val="18"/>
              </w:rPr>
              <w:t>Lainsäädäntö, jonka nojalla arvopaperit on annettu</w:t>
            </w:r>
          </w:p>
        </w:tc>
        <w:tc>
          <w:tcPr>
            <w:tcW w:w="1701" w:type="dxa"/>
          </w:tcPr>
          <w:p w14:paraId="5A5B27C5" w14:textId="77777777" w:rsidR="003C5002" w:rsidRDefault="003C5002" w:rsidP="003C5002"/>
        </w:tc>
        <w:tc>
          <w:tcPr>
            <w:tcW w:w="1695" w:type="dxa"/>
          </w:tcPr>
          <w:p w14:paraId="76119CD6" w14:textId="77777777" w:rsidR="003C5002" w:rsidRDefault="003C5002" w:rsidP="003C5002"/>
        </w:tc>
      </w:tr>
      <w:tr w:rsidR="003C5002" w14:paraId="01F99246" w14:textId="77777777" w:rsidTr="00562E99">
        <w:tc>
          <w:tcPr>
            <w:tcW w:w="1129" w:type="dxa"/>
          </w:tcPr>
          <w:p w14:paraId="7FBE13B4" w14:textId="4C20D2AC" w:rsidR="003C5002" w:rsidRPr="006F752E" w:rsidRDefault="003C5002" w:rsidP="003C5002">
            <w:pPr>
              <w:rPr>
                <w:sz w:val="18"/>
                <w:szCs w:val="18"/>
              </w:rPr>
            </w:pPr>
            <w:r w:rsidRPr="006F752E">
              <w:rPr>
                <w:sz w:val="18"/>
                <w:szCs w:val="18"/>
              </w:rPr>
              <w:t>4.3</w:t>
            </w:r>
            <w:r w:rsidR="000663BB" w:rsidRPr="006F752E">
              <w:rPr>
                <w:sz w:val="18"/>
                <w:szCs w:val="18"/>
              </w:rPr>
              <w:t xml:space="preserve"> kohta</w:t>
            </w:r>
          </w:p>
          <w:p w14:paraId="400AC1A2" w14:textId="4E6366FF" w:rsidR="005850F1" w:rsidRPr="006F752E" w:rsidRDefault="005850F1" w:rsidP="003C5002">
            <w:pPr>
              <w:rPr>
                <w:sz w:val="18"/>
                <w:szCs w:val="18"/>
              </w:rPr>
            </w:pPr>
            <w:r w:rsidRPr="006F752E">
              <w:rPr>
                <w:sz w:val="18"/>
                <w:szCs w:val="18"/>
              </w:rPr>
              <w:t>Luokka A</w:t>
            </w:r>
          </w:p>
        </w:tc>
        <w:tc>
          <w:tcPr>
            <w:tcW w:w="5103" w:type="dxa"/>
          </w:tcPr>
          <w:p w14:paraId="77B34182" w14:textId="0F87A83B" w:rsidR="003C5002" w:rsidRPr="00641B54" w:rsidRDefault="005850F1" w:rsidP="005850F1">
            <w:pPr>
              <w:jc w:val="both"/>
              <w:rPr>
                <w:sz w:val="18"/>
                <w:szCs w:val="18"/>
              </w:rPr>
            </w:pPr>
            <w:r w:rsidRPr="005850F1">
              <w:rPr>
                <w:sz w:val="18"/>
                <w:szCs w:val="18"/>
              </w:rPr>
              <w:t>a)</w:t>
            </w:r>
            <w:r>
              <w:rPr>
                <w:sz w:val="18"/>
                <w:szCs w:val="18"/>
              </w:rPr>
              <w:t xml:space="preserve"> </w:t>
            </w:r>
            <w:r w:rsidRPr="005850F1">
              <w:rPr>
                <w:sz w:val="18"/>
                <w:szCs w:val="18"/>
              </w:rPr>
              <w:t>Selvitys siitä, ovatko arvopaperit nimetylle henkilölle vai haltijalle asetettuja ja ovatko ne arvopapereina vai arvo-osuutena.</w:t>
            </w:r>
          </w:p>
        </w:tc>
        <w:tc>
          <w:tcPr>
            <w:tcW w:w="1701" w:type="dxa"/>
          </w:tcPr>
          <w:p w14:paraId="32E51A61" w14:textId="77777777" w:rsidR="003C5002" w:rsidRDefault="003C5002" w:rsidP="003C5002"/>
        </w:tc>
        <w:tc>
          <w:tcPr>
            <w:tcW w:w="1695" w:type="dxa"/>
          </w:tcPr>
          <w:p w14:paraId="1A31C259" w14:textId="77777777" w:rsidR="003C5002" w:rsidRDefault="003C5002" w:rsidP="003C5002"/>
        </w:tc>
      </w:tr>
      <w:tr w:rsidR="005850F1" w14:paraId="0B28C722" w14:textId="77777777" w:rsidTr="00562E99">
        <w:tc>
          <w:tcPr>
            <w:tcW w:w="1129" w:type="dxa"/>
          </w:tcPr>
          <w:p w14:paraId="7F1C943A" w14:textId="74F4123A" w:rsidR="005850F1" w:rsidRPr="006F752E" w:rsidRDefault="005850F1" w:rsidP="003C5002">
            <w:pPr>
              <w:rPr>
                <w:sz w:val="18"/>
                <w:szCs w:val="18"/>
              </w:rPr>
            </w:pPr>
            <w:r w:rsidRPr="006F752E">
              <w:rPr>
                <w:sz w:val="18"/>
                <w:szCs w:val="18"/>
              </w:rPr>
              <w:t>Luokka C</w:t>
            </w:r>
          </w:p>
        </w:tc>
        <w:tc>
          <w:tcPr>
            <w:tcW w:w="5103" w:type="dxa"/>
          </w:tcPr>
          <w:p w14:paraId="066F75A7" w14:textId="60181189" w:rsidR="005850F1" w:rsidRPr="005850F1" w:rsidRDefault="0012363A" w:rsidP="005850F1">
            <w:pPr>
              <w:jc w:val="both"/>
              <w:rPr>
                <w:sz w:val="18"/>
                <w:szCs w:val="18"/>
              </w:rPr>
            </w:pPr>
            <w:r>
              <w:rPr>
                <w:sz w:val="18"/>
                <w:szCs w:val="18"/>
              </w:rPr>
              <w:t>b</w:t>
            </w:r>
            <w:r w:rsidR="005850F1">
              <w:rPr>
                <w:sz w:val="18"/>
                <w:szCs w:val="18"/>
              </w:rPr>
              <w:t xml:space="preserve">) </w:t>
            </w:r>
            <w:r w:rsidR="005850F1" w:rsidRPr="005850F1">
              <w:rPr>
                <w:sz w:val="18"/>
                <w:szCs w:val="18"/>
              </w:rPr>
              <w:t>Arvo-osuutena rekisteröityjen arvopapereiden yhteydessä on ilmoitettava rekisteritietojen ylläpidosta vastaavan tahon nimi ja osoite.</w:t>
            </w:r>
          </w:p>
        </w:tc>
        <w:tc>
          <w:tcPr>
            <w:tcW w:w="1701" w:type="dxa"/>
          </w:tcPr>
          <w:p w14:paraId="7D012F74" w14:textId="77777777" w:rsidR="005850F1" w:rsidRDefault="005850F1" w:rsidP="003C5002"/>
        </w:tc>
        <w:tc>
          <w:tcPr>
            <w:tcW w:w="1695" w:type="dxa"/>
          </w:tcPr>
          <w:p w14:paraId="3186604A" w14:textId="77777777" w:rsidR="005850F1" w:rsidRDefault="005850F1" w:rsidP="003C5002"/>
        </w:tc>
      </w:tr>
      <w:tr w:rsidR="003C5002" w14:paraId="67626D04" w14:textId="77777777" w:rsidTr="00562E99">
        <w:tc>
          <w:tcPr>
            <w:tcW w:w="1129" w:type="dxa"/>
          </w:tcPr>
          <w:p w14:paraId="389CF621" w14:textId="223EDBB7" w:rsidR="003C5002" w:rsidRPr="006F752E" w:rsidRDefault="003C5002" w:rsidP="003C5002">
            <w:pPr>
              <w:rPr>
                <w:sz w:val="18"/>
                <w:szCs w:val="18"/>
              </w:rPr>
            </w:pPr>
            <w:r w:rsidRPr="006F752E">
              <w:rPr>
                <w:sz w:val="18"/>
                <w:szCs w:val="18"/>
              </w:rPr>
              <w:t>4.4</w:t>
            </w:r>
            <w:r w:rsidR="000663BB" w:rsidRPr="006F752E">
              <w:rPr>
                <w:sz w:val="18"/>
                <w:szCs w:val="18"/>
              </w:rPr>
              <w:t xml:space="preserve"> kohta</w:t>
            </w:r>
          </w:p>
          <w:p w14:paraId="5E6D34E9" w14:textId="23B3C183" w:rsidR="007712DE" w:rsidRPr="006F752E" w:rsidRDefault="007712DE" w:rsidP="003C5002">
            <w:pPr>
              <w:rPr>
                <w:sz w:val="18"/>
                <w:szCs w:val="18"/>
              </w:rPr>
            </w:pPr>
            <w:r w:rsidRPr="006F752E">
              <w:rPr>
                <w:sz w:val="18"/>
                <w:szCs w:val="18"/>
              </w:rPr>
              <w:t>Luokka C</w:t>
            </w:r>
          </w:p>
        </w:tc>
        <w:tc>
          <w:tcPr>
            <w:tcW w:w="5103" w:type="dxa"/>
          </w:tcPr>
          <w:p w14:paraId="1E93B24E" w14:textId="1FBFC7FD" w:rsidR="003C5002" w:rsidRPr="00641B54" w:rsidRDefault="007712DE" w:rsidP="007712DE">
            <w:pPr>
              <w:jc w:val="both"/>
              <w:rPr>
                <w:sz w:val="18"/>
                <w:szCs w:val="18"/>
              </w:rPr>
            </w:pPr>
            <w:r w:rsidRPr="007712DE">
              <w:rPr>
                <w:sz w:val="18"/>
                <w:szCs w:val="18"/>
              </w:rPr>
              <w:t xml:space="preserve">Yleisölle tarjottavien / kaupankäynnin kohteeksi otettavien arvopapereiden kokonaismäärä. </w:t>
            </w:r>
          </w:p>
        </w:tc>
        <w:tc>
          <w:tcPr>
            <w:tcW w:w="1701" w:type="dxa"/>
          </w:tcPr>
          <w:p w14:paraId="232C14C8" w14:textId="77777777" w:rsidR="003C5002" w:rsidRDefault="003C5002" w:rsidP="003C5002"/>
        </w:tc>
        <w:tc>
          <w:tcPr>
            <w:tcW w:w="1695" w:type="dxa"/>
          </w:tcPr>
          <w:p w14:paraId="6D260A34" w14:textId="77777777" w:rsidR="003C5002" w:rsidRDefault="003C5002" w:rsidP="003C5002"/>
        </w:tc>
      </w:tr>
      <w:tr w:rsidR="0012363A" w14:paraId="47D58E14" w14:textId="77777777" w:rsidTr="00562E99">
        <w:tc>
          <w:tcPr>
            <w:tcW w:w="1129" w:type="dxa"/>
          </w:tcPr>
          <w:p w14:paraId="146F7B2A" w14:textId="77777777" w:rsidR="0012363A" w:rsidRPr="006F752E" w:rsidRDefault="0012363A" w:rsidP="003C5002">
            <w:pPr>
              <w:rPr>
                <w:sz w:val="18"/>
                <w:szCs w:val="18"/>
              </w:rPr>
            </w:pPr>
          </w:p>
        </w:tc>
        <w:tc>
          <w:tcPr>
            <w:tcW w:w="5103" w:type="dxa"/>
          </w:tcPr>
          <w:p w14:paraId="13D4B8C0" w14:textId="1F88E0DD" w:rsidR="0012363A" w:rsidRPr="007712DE" w:rsidRDefault="0012363A" w:rsidP="0012363A">
            <w:pPr>
              <w:jc w:val="both"/>
              <w:rPr>
                <w:sz w:val="18"/>
                <w:szCs w:val="18"/>
              </w:rPr>
            </w:pPr>
            <w:r w:rsidRPr="007712DE">
              <w:rPr>
                <w:sz w:val="18"/>
                <w:szCs w:val="18"/>
              </w:rPr>
              <w:t xml:space="preserve">Jos määrää ei ole päätetty, alustava tieto tarjottavien arvopapereiden enimmäismäärästä (jos käytettävissä) sekä </w:t>
            </w:r>
          </w:p>
        </w:tc>
        <w:tc>
          <w:tcPr>
            <w:tcW w:w="1701" w:type="dxa"/>
          </w:tcPr>
          <w:p w14:paraId="62C063F5" w14:textId="77777777" w:rsidR="0012363A" w:rsidRDefault="0012363A" w:rsidP="003C5002"/>
        </w:tc>
        <w:tc>
          <w:tcPr>
            <w:tcW w:w="1695" w:type="dxa"/>
          </w:tcPr>
          <w:p w14:paraId="09C78F6A" w14:textId="77777777" w:rsidR="0012363A" w:rsidRDefault="0012363A" w:rsidP="003C5002"/>
        </w:tc>
      </w:tr>
      <w:tr w:rsidR="0012363A" w14:paraId="6D57A440" w14:textId="77777777" w:rsidTr="00562E99">
        <w:tc>
          <w:tcPr>
            <w:tcW w:w="1129" w:type="dxa"/>
          </w:tcPr>
          <w:p w14:paraId="2EFAA930" w14:textId="77777777" w:rsidR="0012363A" w:rsidRPr="006F752E" w:rsidRDefault="0012363A" w:rsidP="003C5002">
            <w:pPr>
              <w:rPr>
                <w:sz w:val="18"/>
                <w:szCs w:val="18"/>
              </w:rPr>
            </w:pPr>
          </w:p>
        </w:tc>
        <w:tc>
          <w:tcPr>
            <w:tcW w:w="5103" w:type="dxa"/>
          </w:tcPr>
          <w:p w14:paraId="61396FFA" w14:textId="42009E8B" w:rsidR="0012363A" w:rsidRPr="007712DE" w:rsidRDefault="0012363A" w:rsidP="0012363A">
            <w:pPr>
              <w:jc w:val="both"/>
              <w:rPr>
                <w:sz w:val="18"/>
                <w:szCs w:val="18"/>
              </w:rPr>
            </w:pPr>
            <w:r w:rsidRPr="007712DE">
              <w:rPr>
                <w:sz w:val="18"/>
                <w:szCs w:val="18"/>
              </w:rPr>
              <w:t>kuvaus järjestelyistä ja aikataulusta, joita sovelletaan tarjouksen lopullisen määrän ilmoittamiseksi yleisölle.</w:t>
            </w:r>
          </w:p>
        </w:tc>
        <w:tc>
          <w:tcPr>
            <w:tcW w:w="1701" w:type="dxa"/>
          </w:tcPr>
          <w:p w14:paraId="7389A5FB" w14:textId="77777777" w:rsidR="0012363A" w:rsidRDefault="0012363A" w:rsidP="003C5002"/>
        </w:tc>
        <w:tc>
          <w:tcPr>
            <w:tcW w:w="1695" w:type="dxa"/>
          </w:tcPr>
          <w:p w14:paraId="02B17810" w14:textId="77777777" w:rsidR="0012363A" w:rsidRDefault="0012363A" w:rsidP="003C5002"/>
        </w:tc>
      </w:tr>
      <w:tr w:rsidR="0012363A" w14:paraId="4DF0C334" w14:textId="77777777" w:rsidTr="00562E99">
        <w:tc>
          <w:tcPr>
            <w:tcW w:w="1129" w:type="dxa"/>
          </w:tcPr>
          <w:p w14:paraId="70984CB4" w14:textId="77777777" w:rsidR="0012363A" w:rsidRPr="006F752E" w:rsidRDefault="0012363A" w:rsidP="003C5002">
            <w:pPr>
              <w:rPr>
                <w:sz w:val="18"/>
                <w:szCs w:val="18"/>
              </w:rPr>
            </w:pPr>
          </w:p>
        </w:tc>
        <w:tc>
          <w:tcPr>
            <w:tcW w:w="5103" w:type="dxa"/>
          </w:tcPr>
          <w:p w14:paraId="1DC38230" w14:textId="67950B15" w:rsidR="0012363A" w:rsidRPr="007712DE" w:rsidRDefault="0012363A" w:rsidP="0012363A">
            <w:pPr>
              <w:jc w:val="both"/>
              <w:rPr>
                <w:sz w:val="18"/>
                <w:szCs w:val="18"/>
              </w:rPr>
            </w:pPr>
            <w:r w:rsidRPr="007712DE">
              <w:rPr>
                <w:sz w:val="18"/>
                <w:szCs w:val="18"/>
              </w:rPr>
              <w:t>Jos arvopaperiliitteessä ei voida ilmoittaa tarjottavien arvopapereiden enimmäismäärää, siinä on täsmennettävä, että päätös ostaa tai merkitä arvopapereita voidaan peruuttaa enintään kahden arkipäivän kuluessa siitä, kun yleisölle tarjottavien arvopapereiden määrästä on ilmoitettu.</w:t>
            </w:r>
          </w:p>
        </w:tc>
        <w:tc>
          <w:tcPr>
            <w:tcW w:w="1701" w:type="dxa"/>
          </w:tcPr>
          <w:p w14:paraId="70663B62" w14:textId="77777777" w:rsidR="0012363A" w:rsidRDefault="0012363A" w:rsidP="003C5002"/>
        </w:tc>
        <w:tc>
          <w:tcPr>
            <w:tcW w:w="1695" w:type="dxa"/>
          </w:tcPr>
          <w:p w14:paraId="1D01178A" w14:textId="77777777" w:rsidR="0012363A" w:rsidRDefault="0012363A" w:rsidP="003C5002"/>
        </w:tc>
      </w:tr>
      <w:tr w:rsidR="003C5002" w14:paraId="5C9199A3" w14:textId="77777777" w:rsidTr="00562E99">
        <w:tc>
          <w:tcPr>
            <w:tcW w:w="1129" w:type="dxa"/>
          </w:tcPr>
          <w:p w14:paraId="16022920" w14:textId="607FBD0B" w:rsidR="003C5002" w:rsidRPr="006F752E" w:rsidRDefault="003C5002" w:rsidP="003C5002">
            <w:pPr>
              <w:rPr>
                <w:sz w:val="18"/>
                <w:szCs w:val="18"/>
              </w:rPr>
            </w:pPr>
            <w:r w:rsidRPr="006F752E">
              <w:rPr>
                <w:sz w:val="18"/>
                <w:szCs w:val="18"/>
              </w:rPr>
              <w:t>4.5</w:t>
            </w:r>
            <w:r w:rsidR="000663BB" w:rsidRPr="006F752E">
              <w:rPr>
                <w:sz w:val="18"/>
                <w:szCs w:val="18"/>
              </w:rPr>
              <w:t xml:space="preserve"> kohta</w:t>
            </w:r>
          </w:p>
          <w:p w14:paraId="5AA796F8" w14:textId="6B7B26EA" w:rsidR="006C0294" w:rsidRPr="006F752E" w:rsidRDefault="006C0294" w:rsidP="003C5002">
            <w:pPr>
              <w:rPr>
                <w:sz w:val="18"/>
                <w:szCs w:val="18"/>
              </w:rPr>
            </w:pPr>
            <w:r w:rsidRPr="006F752E">
              <w:rPr>
                <w:sz w:val="18"/>
                <w:szCs w:val="18"/>
              </w:rPr>
              <w:t>Luokka C</w:t>
            </w:r>
          </w:p>
        </w:tc>
        <w:tc>
          <w:tcPr>
            <w:tcW w:w="5103" w:type="dxa"/>
          </w:tcPr>
          <w:p w14:paraId="6A578680" w14:textId="6152DAB2" w:rsidR="003C5002" w:rsidRPr="00545E5C" w:rsidRDefault="006C0294" w:rsidP="003C5002">
            <w:pPr>
              <w:jc w:val="both"/>
              <w:rPr>
                <w:sz w:val="18"/>
                <w:szCs w:val="18"/>
              </w:rPr>
            </w:pPr>
            <w:r>
              <w:rPr>
                <w:sz w:val="18"/>
                <w:szCs w:val="18"/>
              </w:rPr>
              <w:t>Arvopapereiden liikkeeseenlaskun valuutta.</w:t>
            </w:r>
          </w:p>
        </w:tc>
        <w:tc>
          <w:tcPr>
            <w:tcW w:w="1701" w:type="dxa"/>
          </w:tcPr>
          <w:p w14:paraId="3ACFD79C" w14:textId="77777777" w:rsidR="003C5002" w:rsidRDefault="003C5002" w:rsidP="003C5002"/>
        </w:tc>
        <w:tc>
          <w:tcPr>
            <w:tcW w:w="1695" w:type="dxa"/>
          </w:tcPr>
          <w:p w14:paraId="528F3FDB" w14:textId="77777777" w:rsidR="003C5002" w:rsidRDefault="003C5002" w:rsidP="003C5002"/>
        </w:tc>
      </w:tr>
      <w:tr w:rsidR="003C5002" w14:paraId="64574210" w14:textId="77777777" w:rsidTr="00562E99">
        <w:tc>
          <w:tcPr>
            <w:tcW w:w="1129" w:type="dxa"/>
          </w:tcPr>
          <w:p w14:paraId="5CF82B79" w14:textId="42ABFC3B" w:rsidR="00354E7D" w:rsidRPr="006F752E" w:rsidRDefault="003C5002" w:rsidP="003C5002">
            <w:pPr>
              <w:rPr>
                <w:sz w:val="18"/>
                <w:szCs w:val="18"/>
              </w:rPr>
            </w:pPr>
            <w:r w:rsidRPr="006F752E">
              <w:rPr>
                <w:sz w:val="18"/>
                <w:szCs w:val="18"/>
              </w:rPr>
              <w:t>4.6</w:t>
            </w:r>
            <w:r w:rsidR="000663BB" w:rsidRPr="006F752E">
              <w:rPr>
                <w:sz w:val="18"/>
                <w:szCs w:val="18"/>
              </w:rPr>
              <w:t xml:space="preserve"> kohta </w:t>
            </w:r>
            <w:r w:rsidR="00354E7D" w:rsidRPr="006F752E">
              <w:rPr>
                <w:sz w:val="18"/>
                <w:szCs w:val="18"/>
              </w:rPr>
              <w:t>Luokka A</w:t>
            </w:r>
          </w:p>
        </w:tc>
        <w:tc>
          <w:tcPr>
            <w:tcW w:w="5103" w:type="dxa"/>
          </w:tcPr>
          <w:p w14:paraId="37A8B2A0" w14:textId="478DD329" w:rsidR="003C5002" w:rsidRPr="003C5002" w:rsidRDefault="00354E7D" w:rsidP="003C5002">
            <w:pPr>
              <w:jc w:val="both"/>
              <w:rPr>
                <w:sz w:val="18"/>
                <w:szCs w:val="18"/>
              </w:rPr>
            </w:pPr>
            <w:r w:rsidRPr="00354E7D">
              <w:rPr>
                <w:sz w:val="18"/>
                <w:szCs w:val="18"/>
              </w:rPr>
              <w:t>Arvopapereiden suhteellinen etuoikeusasema liikkeeseenlaskijan pääomarakenteessa maksukyvyttömyystapauksissa, tarvittaessa myös tiedot arvopapereiden etuoikeusasemasta ja sen mahdollisesta vaikutuksesta sijoitukseen direktiivin 2014/59/EU mukaisessa kriisinratkaisutapauksessa.</w:t>
            </w:r>
          </w:p>
        </w:tc>
        <w:tc>
          <w:tcPr>
            <w:tcW w:w="1701" w:type="dxa"/>
          </w:tcPr>
          <w:p w14:paraId="5DD96CA7" w14:textId="77777777" w:rsidR="003C5002" w:rsidRDefault="003C5002" w:rsidP="003C5002"/>
        </w:tc>
        <w:tc>
          <w:tcPr>
            <w:tcW w:w="1695" w:type="dxa"/>
          </w:tcPr>
          <w:p w14:paraId="792A3C46" w14:textId="77777777" w:rsidR="003C5002" w:rsidRDefault="003C5002" w:rsidP="003C5002"/>
        </w:tc>
      </w:tr>
      <w:tr w:rsidR="003C5002" w14:paraId="5EC4000E" w14:textId="77777777" w:rsidTr="00562E99">
        <w:tc>
          <w:tcPr>
            <w:tcW w:w="1129" w:type="dxa"/>
          </w:tcPr>
          <w:p w14:paraId="45FD23AB" w14:textId="7F83BF38" w:rsidR="00D45800" w:rsidRPr="006F752E" w:rsidRDefault="003C5002" w:rsidP="003C5002">
            <w:pPr>
              <w:rPr>
                <w:sz w:val="18"/>
                <w:szCs w:val="18"/>
              </w:rPr>
            </w:pPr>
            <w:r w:rsidRPr="006F752E">
              <w:rPr>
                <w:sz w:val="18"/>
                <w:szCs w:val="18"/>
              </w:rPr>
              <w:t>4.7</w:t>
            </w:r>
            <w:r w:rsidR="000663BB" w:rsidRPr="006F752E">
              <w:rPr>
                <w:sz w:val="18"/>
                <w:szCs w:val="18"/>
              </w:rPr>
              <w:t xml:space="preserve"> kohta </w:t>
            </w:r>
            <w:r w:rsidR="00D45800" w:rsidRPr="006F752E">
              <w:rPr>
                <w:sz w:val="18"/>
                <w:szCs w:val="18"/>
              </w:rPr>
              <w:t>Luokka B</w:t>
            </w:r>
          </w:p>
        </w:tc>
        <w:tc>
          <w:tcPr>
            <w:tcW w:w="5103" w:type="dxa"/>
          </w:tcPr>
          <w:p w14:paraId="1B4E4292" w14:textId="34F883B8" w:rsidR="003C5002" w:rsidRPr="00641B54" w:rsidRDefault="003C5002" w:rsidP="003C5002">
            <w:pPr>
              <w:jc w:val="both"/>
              <w:rPr>
                <w:sz w:val="18"/>
                <w:szCs w:val="18"/>
              </w:rPr>
            </w:pPr>
            <w:r w:rsidRPr="00545E5C">
              <w:rPr>
                <w:sz w:val="18"/>
                <w:szCs w:val="18"/>
              </w:rPr>
              <w:t>Kuvaus arvopapereihin liittyvistä oikeuksista ja niille mahdollisesti asetetuista rajoituksista sekä kyseisten oikeuksien käyttöön sovellettava menettely</w:t>
            </w:r>
            <w:r w:rsidR="00D45800">
              <w:rPr>
                <w:sz w:val="18"/>
                <w:szCs w:val="18"/>
              </w:rPr>
              <w:t>.</w:t>
            </w:r>
          </w:p>
        </w:tc>
        <w:tc>
          <w:tcPr>
            <w:tcW w:w="1701" w:type="dxa"/>
          </w:tcPr>
          <w:p w14:paraId="245CA0A6" w14:textId="77777777" w:rsidR="003C5002" w:rsidRDefault="003C5002" w:rsidP="003C5002"/>
        </w:tc>
        <w:tc>
          <w:tcPr>
            <w:tcW w:w="1695" w:type="dxa"/>
          </w:tcPr>
          <w:p w14:paraId="108BD055" w14:textId="77777777" w:rsidR="003C5002" w:rsidRDefault="003C5002" w:rsidP="003C5002"/>
        </w:tc>
      </w:tr>
      <w:tr w:rsidR="003C5002" w14:paraId="405411A0" w14:textId="77777777" w:rsidTr="00562E99">
        <w:tc>
          <w:tcPr>
            <w:tcW w:w="1129" w:type="dxa"/>
          </w:tcPr>
          <w:p w14:paraId="2042F540" w14:textId="43D9CF79" w:rsidR="009729EF" w:rsidRPr="006F752E" w:rsidRDefault="008C0732" w:rsidP="003C5002">
            <w:pPr>
              <w:rPr>
                <w:sz w:val="18"/>
                <w:szCs w:val="18"/>
              </w:rPr>
            </w:pPr>
            <w:r w:rsidRPr="006F752E">
              <w:rPr>
                <w:sz w:val="18"/>
                <w:szCs w:val="18"/>
              </w:rPr>
              <w:t>4.8</w:t>
            </w:r>
            <w:r w:rsidR="000663BB" w:rsidRPr="006F752E">
              <w:rPr>
                <w:sz w:val="18"/>
                <w:szCs w:val="18"/>
              </w:rPr>
              <w:t xml:space="preserve"> kohta </w:t>
            </w:r>
            <w:r w:rsidR="009729EF" w:rsidRPr="006F752E">
              <w:rPr>
                <w:sz w:val="18"/>
                <w:szCs w:val="18"/>
              </w:rPr>
              <w:t>Luokka C</w:t>
            </w:r>
          </w:p>
        </w:tc>
        <w:tc>
          <w:tcPr>
            <w:tcW w:w="5103" w:type="dxa"/>
          </w:tcPr>
          <w:p w14:paraId="43C75BC3" w14:textId="7C5A8EFD" w:rsidR="003C5002" w:rsidRPr="008C0732" w:rsidRDefault="003C5002" w:rsidP="003C5002">
            <w:pPr>
              <w:jc w:val="both"/>
              <w:rPr>
                <w:sz w:val="18"/>
                <w:szCs w:val="18"/>
              </w:rPr>
            </w:pPr>
            <w:r w:rsidRPr="008C0732">
              <w:rPr>
                <w:sz w:val="18"/>
                <w:szCs w:val="18"/>
              </w:rPr>
              <w:t xml:space="preserve">a) </w:t>
            </w:r>
            <w:r w:rsidR="008C0732">
              <w:rPr>
                <w:sz w:val="18"/>
                <w:szCs w:val="18"/>
              </w:rPr>
              <w:t>Nimelliskorko;</w:t>
            </w:r>
          </w:p>
        </w:tc>
        <w:tc>
          <w:tcPr>
            <w:tcW w:w="1701" w:type="dxa"/>
          </w:tcPr>
          <w:p w14:paraId="52181491" w14:textId="77777777" w:rsidR="003C5002" w:rsidRDefault="003C5002" w:rsidP="003C5002"/>
        </w:tc>
        <w:tc>
          <w:tcPr>
            <w:tcW w:w="1695" w:type="dxa"/>
          </w:tcPr>
          <w:p w14:paraId="00D9D885" w14:textId="77777777" w:rsidR="003C5002" w:rsidRDefault="003C5002" w:rsidP="003C5002"/>
        </w:tc>
      </w:tr>
      <w:tr w:rsidR="003C5002" w14:paraId="07185A1B" w14:textId="77777777" w:rsidTr="00562E99">
        <w:tc>
          <w:tcPr>
            <w:tcW w:w="1129" w:type="dxa"/>
          </w:tcPr>
          <w:p w14:paraId="7551432E" w14:textId="0F93E412" w:rsidR="003C5002" w:rsidRPr="006F752E" w:rsidRDefault="009729EF" w:rsidP="003C5002">
            <w:pPr>
              <w:rPr>
                <w:sz w:val="18"/>
                <w:szCs w:val="18"/>
              </w:rPr>
            </w:pPr>
            <w:r w:rsidRPr="006F752E">
              <w:rPr>
                <w:sz w:val="18"/>
                <w:szCs w:val="18"/>
              </w:rPr>
              <w:t>Luokka B</w:t>
            </w:r>
          </w:p>
        </w:tc>
        <w:tc>
          <w:tcPr>
            <w:tcW w:w="5103" w:type="dxa"/>
          </w:tcPr>
          <w:p w14:paraId="498B2B34" w14:textId="6697949B" w:rsidR="003C5002" w:rsidRPr="008C0732" w:rsidRDefault="003C5002" w:rsidP="003C5002">
            <w:pPr>
              <w:jc w:val="both"/>
              <w:rPr>
                <w:sz w:val="18"/>
                <w:szCs w:val="18"/>
              </w:rPr>
            </w:pPr>
            <w:r w:rsidRPr="008C0732">
              <w:rPr>
                <w:sz w:val="18"/>
                <w:szCs w:val="18"/>
              </w:rPr>
              <w:t xml:space="preserve">b) </w:t>
            </w:r>
            <w:r w:rsidR="008C0732">
              <w:rPr>
                <w:sz w:val="18"/>
                <w:szCs w:val="18"/>
              </w:rPr>
              <w:t>maksettavaa korkoa koskevat määräykset;</w:t>
            </w:r>
          </w:p>
        </w:tc>
        <w:tc>
          <w:tcPr>
            <w:tcW w:w="1701" w:type="dxa"/>
          </w:tcPr>
          <w:p w14:paraId="7B054E84" w14:textId="77777777" w:rsidR="003C5002" w:rsidRDefault="003C5002" w:rsidP="003C5002"/>
        </w:tc>
        <w:tc>
          <w:tcPr>
            <w:tcW w:w="1695" w:type="dxa"/>
          </w:tcPr>
          <w:p w14:paraId="15A21BFC" w14:textId="77777777" w:rsidR="003C5002" w:rsidRDefault="003C5002" w:rsidP="003C5002"/>
        </w:tc>
      </w:tr>
      <w:tr w:rsidR="003C5002" w14:paraId="2B633B7D" w14:textId="77777777" w:rsidTr="00562E99">
        <w:tc>
          <w:tcPr>
            <w:tcW w:w="1129" w:type="dxa"/>
          </w:tcPr>
          <w:p w14:paraId="4C458331" w14:textId="47429E3D" w:rsidR="003C5002" w:rsidRPr="006F752E" w:rsidRDefault="009729EF" w:rsidP="003C5002">
            <w:pPr>
              <w:rPr>
                <w:sz w:val="18"/>
                <w:szCs w:val="18"/>
              </w:rPr>
            </w:pPr>
            <w:r w:rsidRPr="006F752E">
              <w:rPr>
                <w:sz w:val="18"/>
                <w:szCs w:val="18"/>
              </w:rPr>
              <w:t>Luokka C</w:t>
            </w:r>
          </w:p>
        </w:tc>
        <w:tc>
          <w:tcPr>
            <w:tcW w:w="5103" w:type="dxa"/>
          </w:tcPr>
          <w:p w14:paraId="21C6D049" w14:textId="42EA1BFD" w:rsidR="003C5002" w:rsidRPr="008C0732" w:rsidRDefault="003C5002" w:rsidP="003C5002">
            <w:pPr>
              <w:jc w:val="both"/>
              <w:rPr>
                <w:sz w:val="18"/>
                <w:szCs w:val="18"/>
              </w:rPr>
            </w:pPr>
            <w:r w:rsidRPr="008C0732">
              <w:rPr>
                <w:sz w:val="18"/>
                <w:szCs w:val="18"/>
              </w:rPr>
              <w:t xml:space="preserve">c) </w:t>
            </w:r>
            <w:r w:rsidR="008C0732">
              <w:rPr>
                <w:sz w:val="18"/>
                <w:szCs w:val="18"/>
              </w:rPr>
              <w:t>päivä, josta korko lasketaan;</w:t>
            </w:r>
          </w:p>
        </w:tc>
        <w:tc>
          <w:tcPr>
            <w:tcW w:w="1701" w:type="dxa"/>
          </w:tcPr>
          <w:p w14:paraId="6331400F" w14:textId="77777777" w:rsidR="003C5002" w:rsidRDefault="003C5002" w:rsidP="003C5002"/>
        </w:tc>
        <w:tc>
          <w:tcPr>
            <w:tcW w:w="1695" w:type="dxa"/>
          </w:tcPr>
          <w:p w14:paraId="73735A7C" w14:textId="77777777" w:rsidR="003C5002" w:rsidRDefault="003C5002" w:rsidP="003C5002"/>
        </w:tc>
      </w:tr>
      <w:tr w:rsidR="003C5002" w14:paraId="44A5718D" w14:textId="77777777" w:rsidTr="00562E99">
        <w:tc>
          <w:tcPr>
            <w:tcW w:w="1129" w:type="dxa"/>
          </w:tcPr>
          <w:p w14:paraId="18EDE861" w14:textId="3355207A" w:rsidR="003C5002" w:rsidRPr="006F752E" w:rsidRDefault="009729EF" w:rsidP="003C5002">
            <w:pPr>
              <w:rPr>
                <w:sz w:val="18"/>
                <w:szCs w:val="18"/>
              </w:rPr>
            </w:pPr>
            <w:r w:rsidRPr="006F752E">
              <w:rPr>
                <w:sz w:val="18"/>
                <w:szCs w:val="18"/>
              </w:rPr>
              <w:t>Luokka C</w:t>
            </w:r>
          </w:p>
        </w:tc>
        <w:tc>
          <w:tcPr>
            <w:tcW w:w="5103" w:type="dxa"/>
          </w:tcPr>
          <w:p w14:paraId="79F88D07" w14:textId="50EF0C7E" w:rsidR="003C5002" w:rsidRPr="008C0732" w:rsidRDefault="003C5002" w:rsidP="003C5002">
            <w:pPr>
              <w:jc w:val="both"/>
              <w:rPr>
                <w:sz w:val="18"/>
                <w:szCs w:val="18"/>
              </w:rPr>
            </w:pPr>
            <w:r w:rsidRPr="008C0732">
              <w:rPr>
                <w:sz w:val="18"/>
                <w:szCs w:val="18"/>
              </w:rPr>
              <w:t xml:space="preserve">d) </w:t>
            </w:r>
            <w:r w:rsidR="008C0732">
              <w:rPr>
                <w:sz w:val="18"/>
                <w:szCs w:val="18"/>
              </w:rPr>
              <w:t>koron erääntymispäivät;</w:t>
            </w:r>
          </w:p>
        </w:tc>
        <w:tc>
          <w:tcPr>
            <w:tcW w:w="1701" w:type="dxa"/>
          </w:tcPr>
          <w:p w14:paraId="4F4743CC" w14:textId="77777777" w:rsidR="003C5002" w:rsidRDefault="003C5002" w:rsidP="003C5002"/>
        </w:tc>
        <w:tc>
          <w:tcPr>
            <w:tcW w:w="1695" w:type="dxa"/>
          </w:tcPr>
          <w:p w14:paraId="7C00C57E" w14:textId="77777777" w:rsidR="003C5002" w:rsidRDefault="003C5002" w:rsidP="003C5002"/>
        </w:tc>
      </w:tr>
      <w:tr w:rsidR="003C5002" w14:paraId="2B4C073B" w14:textId="77777777" w:rsidTr="00562E99">
        <w:tc>
          <w:tcPr>
            <w:tcW w:w="1129" w:type="dxa"/>
          </w:tcPr>
          <w:p w14:paraId="1A0214F4" w14:textId="626032CF" w:rsidR="003C5002" w:rsidRPr="006F752E" w:rsidRDefault="009729EF" w:rsidP="003C5002">
            <w:pPr>
              <w:rPr>
                <w:sz w:val="18"/>
                <w:szCs w:val="18"/>
              </w:rPr>
            </w:pPr>
            <w:r w:rsidRPr="006F752E">
              <w:rPr>
                <w:sz w:val="18"/>
                <w:szCs w:val="18"/>
              </w:rPr>
              <w:t>Luokka B</w:t>
            </w:r>
          </w:p>
        </w:tc>
        <w:tc>
          <w:tcPr>
            <w:tcW w:w="5103" w:type="dxa"/>
          </w:tcPr>
          <w:p w14:paraId="5CEA893D" w14:textId="7DCB2808" w:rsidR="003C5002" w:rsidRPr="008C0732" w:rsidRDefault="003C5002" w:rsidP="003C5002">
            <w:pPr>
              <w:jc w:val="both"/>
              <w:rPr>
                <w:sz w:val="18"/>
                <w:szCs w:val="18"/>
              </w:rPr>
            </w:pPr>
            <w:r w:rsidRPr="008C0732">
              <w:rPr>
                <w:sz w:val="18"/>
                <w:szCs w:val="18"/>
              </w:rPr>
              <w:t xml:space="preserve">e) </w:t>
            </w:r>
            <w:r w:rsidR="008C0732">
              <w:rPr>
                <w:sz w:val="18"/>
                <w:szCs w:val="18"/>
              </w:rPr>
              <w:t>koron maksua ja pääoman takaisinmaksua koskevien vaati</w:t>
            </w:r>
            <w:r w:rsidR="009729EF">
              <w:rPr>
                <w:sz w:val="18"/>
                <w:szCs w:val="18"/>
              </w:rPr>
              <w:t>m</w:t>
            </w:r>
            <w:r w:rsidR="008C0732">
              <w:rPr>
                <w:sz w:val="18"/>
                <w:szCs w:val="18"/>
              </w:rPr>
              <w:t>usten vanhentumisajat.</w:t>
            </w:r>
          </w:p>
        </w:tc>
        <w:tc>
          <w:tcPr>
            <w:tcW w:w="1701" w:type="dxa"/>
          </w:tcPr>
          <w:p w14:paraId="2C9FD6A2" w14:textId="77777777" w:rsidR="003C5002" w:rsidRDefault="003C5002" w:rsidP="003C5002"/>
        </w:tc>
        <w:tc>
          <w:tcPr>
            <w:tcW w:w="1695" w:type="dxa"/>
          </w:tcPr>
          <w:p w14:paraId="0AF9C6CB" w14:textId="77777777" w:rsidR="003C5002" w:rsidRDefault="003C5002" w:rsidP="003C5002"/>
        </w:tc>
      </w:tr>
      <w:tr w:rsidR="003C5002" w14:paraId="22432643" w14:textId="77777777" w:rsidTr="00562E99">
        <w:tc>
          <w:tcPr>
            <w:tcW w:w="1129" w:type="dxa"/>
          </w:tcPr>
          <w:p w14:paraId="1EBE1FBA" w14:textId="77777777" w:rsidR="003C5002" w:rsidRPr="006F752E" w:rsidRDefault="003C5002" w:rsidP="003C5002">
            <w:pPr>
              <w:rPr>
                <w:sz w:val="18"/>
                <w:szCs w:val="18"/>
              </w:rPr>
            </w:pPr>
          </w:p>
        </w:tc>
        <w:tc>
          <w:tcPr>
            <w:tcW w:w="5103" w:type="dxa"/>
          </w:tcPr>
          <w:p w14:paraId="7ED3EC5F" w14:textId="298BBAFE" w:rsidR="003C5002" w:rsidRPr="008C0732" w:rsidRDefault="009729EF" w:rsidP="003C5002">
            <w:pPr>
              <w:jc w:val="both"/>
              <w:rPr>
                <w:sz w:val="18"/>
                <w:szCs w:val="18"/>
              </w:rPr>
            </w:pPr>
            <w:r>
              <w:rPr>
                <w:sz w:val="18"/>
                <w:szCs w:val="18"/>
              </w:rPr>
              <w:t>Jos korko ei ole kiinteä:</w:t>
            </w:r>
          </w:p>
        </w:tc>
        <w:tc>
          <w:tcPr>
            <w:tcW w:w="1701" w:type="dxa"/>
          </w:tcPr>
          <w:p w14:paraId="231FF57F" w14:textId="77777777" w:rsidR="003C5002" w:rsidRDefault="003C5002" w:rsidP="003C5002"/>
        </w:tc>
        <w:tc>
          <w:tcPr>
            <w:tcW w:w="1695" w:type="dxa"/>
          </w:tcPr>
          <w:p w14:paraId="1C19BBB7" w14:textId="77777777" w:rsidR="003C5002" w:rsidRDefault="003C5002" w:rsidP="003C5002"/>
        </w:tc>
      </w:tr>
      <w:tr w:rsidR="009729EF" w14:paraId="53FF0D78" w14:textId="77777777" w:rsidTr="00562E99">
        <w:tc>
          <w:tcPr>
            <w:tcW w:w="1129" w:type="dxa"/>
          </w:tcPr>
          <w:p w14:paraId="1C3FA615" w14:textId="7A778241" w:rsidR="009729EF" w:rsidRPr="006F752E" w:rsidRDefault="009729EF" w:rsidP="007E4195">
            <w:pPr>
              <w:rPr>
                <w:sz w:val="18"/>
                <w:szCs w:val="18"/>
              </w:rPr>
            </w:pPr>
            <w:r w:rsidRPr="006F752E">
              <w:rPr>
                <w:sz w:val="18"/>
                <w:szCs w:val="18"/>
              </w:rPr>
              <w:t>Luokka A</w:t>
            </w:r>
          </w:p>
        </w:tc>
        <w:tc>
          <w:tcPr>
            <w:tcW w:w="5103" w:type="dxa"/>
          </w:tcPr>
          <w:p w14:paraId="50D33B2F" w14:textId="5C13D266" w:rsidR="009729EF" w:rsidRPr="008C0732" w:rsidRDefault="009729EF" w:rsidP="007E4195">
            <w:pPr>
              <w:jc w:val="both"/>
              <w:rPr>
                <w:sz w:val="18"/>
                <w:szCs w:val="18"/>
              </w:rPr>
            </w:pPr>
            <w:r>
              <w:rPr>
                <w:sz w:val="18"/>
                <w:szCs w:val="18"/>
              </w:rPr>
              <w:t>a) selvitys määräytymisperusteen tyypistä;</w:t>
            </w:r>
          </w:p>
        </w:tc>
        <w:tc>
          <w:tcPr>
            <w:tcW w:w="1701" w:type="dxa"/>
          </w:tcPr>
          <w:p w14:paraId="529265D2" w14:textId="77777777" w:rsidR="009729EF" w:rsidRDefault="009729EF" w:rsidP="007E4195"/>
        </w:tc>
        <w:tc>
          <w:tcPr>
            <w:tcW w:w="1695" w:type="dxa"/>
          </w:tcPr>
          <w:p w14:paraId="55590AC5" w14:textId="77777777" w:rsidR="009729EF" w:rsidRDefault="009729EF" w:rsidP="007E4195"/>
        </w:tc>
      </w:tr>
      <w:tr w:rsidR="009729EF" w14:paraId="270869E0" w14:textId="77777777" w:rsidTr="00562E99">
        <w:tc>
          <w:tcPr>
            <w:tcW w:w="1129" w:type="dxa"/>
          </w:tcPr>
          <w:p w14:paraId="7AB48FA1" w14:textId="16D98819" w:rsidR="009729EF" w:rsidRPr="006F752E" w:rsidRDefault="009729EF" w:rsidP="007E4195">
            <w:pPr>
              <w:rPr>
                <w:sz w:val="18"/>
                <w:szCs w:val="18"/>
              </w:rPr>
            </w:pPr>
            <w:r w:rsidRPr="006F752E">
              <w:rPr>
                <w:sz w:val="18"/>
                <w:szCs w:val="18"/>
              </w:rPr>
              <w:t>Luokka C</w:t>
            </w:r>
          </w:p>
        </w:tc>
        <w:tc>
          <w:tcPr>
            <w:tcW w:w="5103" w:type="dxa"/>
          </w:tcPr>
          <w:p w14:paraId="7BF707EC" w14:textId="5768E72A" w:rsidR="009729EF" w:rsidRPr="008C0732" w:rsidRDefault="009729EF" w:rsidP="007E4195">
            <w:pPr>
              <w:jc w:val="both"/>
              <w:rPr>
                <w:sz w:val="18"/>
                <w:szCs w:val="18"/>
              </w:rPr>
            </w:pPr>
            <w:r>
              <w:rPr>
                <w:sz w:val="18"/>
                <w:szCs w:val="18"/>
              </w:rPr>
              <w:t>b) kuvaus koron määräytymisperusteesta;</w:t>
            </w:r>
          </w:p>
        </w:tc>
        <w:tc>
          <w:tcPr>
            <w:tcW w:w="1701" w:type="dxa"/>
          </w:tcPr>
          <w:p w14:paraId="4EF7F36D" w14:textId="77777777" w:rsidR="009729EF" w:rsidRDefault="009729EF" w:rsidP="007E4195"/>
        </w:tc>
        <w:tc>
          <w:tcPr>
            <w:tcW w:w="1695" w:type="dxa"/>
          </w:tcPr>
          <w:p w14:paraId="19427ED5" w14:textId="77777777" w:rsidR="009729EF" w:rsidRDefault="009729EF" w:rsidP="007E4195"/>
        </w:tc>
      </w:tr>
      <w:tr w:rsidR="009729EF" w14:paraId="44CFAA7B" w14:textId="77777777" w:rsidTr="00562E99">
        <w:tc>
          <w:tcPr>
            <w:tcW w:w="1129" w:type="dxa"/>
          </w:tcPr>
          <w:p w14:paraId="08D28E92" w14:textId="50C1E90F" w:rsidR="009729EF" w:rsidRPr="006F752E" w:rsidRDefault="009729EF" w:rsidP="007E4195">
            <w:pPr>
              <w:rPr>
                <w:sz w:val="18"/>
                <w:szCs w:val="18"/>
              </w:rPr>
            </w:pPr>
            <w:r w:rsidRPr="006F752E">
              <w:rPr>
                <w:sz w:val="18"/>
                <w:szCs w:val="18"/>
              </w:rPr>
              <w:t>Luokka B</w:t>
            </w:r>
          </w:p>
        </w:tc>
        <w:tc>
          <w:tcPr>
            <w:tcW w:w="5103" w:type="dxa"/>
          </w:tcPr>
          <w:p w14:paraId="10B42280" w14:textId="3D2BC13B" w:rsidR="009729EF" w:rsidRPr="008C0732" w:rsidRDefault="009729EF" w:rsidP="007E4195">
            <w:pPr>
              <w:jc w:val="both"/>
              <w:rPr>
                <w:sz w:val="18"/>
                <w:szCs w:val="18"/>
              </w:rPr>
            </w:pPr>
            <w:r>
              <w:rPr>
                <w:sz w:val="18"/>
                <w:szCs w:val="18"/>
              </w:rPr>
              <w:t>c) menetelmä, jolla korko ja sen määräytymisperuste liitetään toisiinsa:</w:t>
            </w:r>
          </w:p>
        </w:tc>
        <w:tc>
          <w:tcPr>
            <w:tcW w:w="1701" w:type="dxa"/>
          </w:tcPr>
          <w:p w14:paraId="699C4976" w14:textId="77777777" w:rsidR="009729EF" w:rsidRDefault="009729EF" w:rsidP="007E4195"/>
        </w:tc>
        <w:tc>
          <w:tcPr>
            <w:tcW w:w="1695" w:type="dxa"/>
          </w:tcPr>
          <w:p w14:paraId="2BBB2037" w14:textId="77777777" w:rsidR="009729EF" w:rsidRDefault="009729EF" w:rsidP="007E4195"/>
        </w:tc>
      </w:tr>
      <w:tr w:rsidR="009729EF" w14:paraId="768F3EF6" w14:textId="77777777" w:rsidTr="00562E99">
        <w:tc>
          <w:tcPr>
            <w:tcW w:w="1129" w:type="dxa"/>
          </w:tcPr>
          <w:p w14:paraId="6DCC1BFA" w14:textId="6AF48C66" w:rsidR="009729EF" w:rsidRPr="006F752E" w:rsidRDefault="009729EF" w:rsidP="007E4195">
            <w:pPr>
              <w:rPr>
                <w:sz w:val="18"/>
                <w:szCs w:val="18"/>
              </w:rPr>
            </w:pPr>
            <w:r w:rsidRPr="006F752E">
              <w:rPr>
                <w:sz w:val="18"/>
                <w:szCs w:val="18"/>
              </w:rPr>
              <w:t>Luokka C</w:t>
            </w:r>
          </w:p>
        </w:tc>
        <w:tc>
          <w:tcPr>
            <w:tcW w:w="5103" w:type="dxa"/>
          </w:tcPr>
          <w:p w14:paraId="4A5A4A38" w14:textId="58B32691" w:rsidR="009729EF" w:rsidRPr="008C0732" w:rsidRDefault="009729EF" w:rsidP="007E4195">
            <w:pPr>
              <w:jc w:val="both"/>
              <w:rPr>
                <w:sz w:val="18"/>
                <w:szCs w:val="18"/>
              </w:rPr>
            </w:pPr>
            <w:r>
              <w:rPr>
                <w:sz w:val="18"/>
                <w:szCs w:val="18"/>
              </w:rPr>
              <w:t xml:space="preserve">d) tieto </w:t>
            </w:r>
            <w:r w:rsidRPr="009729EF">
              <w:rPr>
                <w:sz w:val="18"/>
                <w:szCs w:val="18"/>
              </w:rPr>
              <w:t xml:space="preserve">siitä, mistä tieto koron määräytymisperusteen aiemmasta ja tulevasta arvonkehityksestä ja sen </w:t>
            </w:r>
            <w:proofErr w:type="spellStart"/>
            <w:r w:rsidRPr="009729EF">
              <w:rPr>
                <w:sz w:val="18"/>
                <w:szCs w:val="18"/>
              </w:rPr>
              <w:t>volatiliteetista</w:t>
            </w:r>
            <w:proofErr w:type="spellEnd"/>
            <w:r w:rsidRPr="009729EF">
              <w:rPr>
                <w:sz w:val="18"/>
                <w:szCs w:val="18"/>
              </w:rPr>
              <w:t xml:space="preserve"> voidaan saada sähköisesti ja onko tieto mahdollisesti maksullinen;</w:t>
            </w:r>
          </w:p>
        </w:tc>
        <w:tc>
          <w:tcPr>
            <w:tcW w:w="1701" w:type="dxa"/>
          </w:tcPr>
          <w:p w14:paraId="04DE1EB0" w14:textId="77777777" w:rsidR="009729EF" w:rsidRDefault="009729EF" w:rsidP="007E4195"/>
        </w:tc>
        <w:tc>
          <w:tcPr>
            <w:tcW w:w="1695" w:type="dxa"/>
          </w:tcPr>
          <w:p w14:paraId="584BFF55" w14:textId="77777777" w:rsidR="009729EF" w:rsidRDefault="009729EF" w:rsidP="007E4195"/>
        </w:tc>
      </w:tr>
      <w:tr w:rsidR="009729EF" w14:paraId="7BA7198F" w14:textId="77777777" w:rsidTr="00562E99">
        <w:tc>
          <w:tcPr>
            <w:tcW w:w="1129" w:type="dxa"/>
          </w:tcPr>
          <w:p w14:paraId="706F5076" w14:textId="7EE8DA6E" w:rsidR="009729EF" w:rsidRPr="006F752E" w:rsidRDefault="009729EF" w:rsidP="007E4195">
            <w:pPr>
              <w:rPr>
                <w:sz w:val="18"/>
                <w:szCs w:val="18"/>
              </w:rPr>
            </w:pPr>
            <w:r w:rsidRPr="006F752E">
              <w:rPr>
                <w:sz w:val="18"/>
                <w:szCs w:val="18"/>
              </w:rPr>
              <w:t>Luokka B</w:t>
            </w:r>
          </w:p>
        </w:tc>
        <w:tc>
          <w:tcPr>
            <w:tcW w:w="5103" w:type="dxa"/>
          </w:tcPr>
          <w:p w14:paraId="796EAAB0" w14:textId="0A63D546" w:rsidR="009729EF" w:rsidRPr="008C0732" w:rsidRDefault="009729EF" w:rsidP="007E4195">
            <w:pPr>
              <w:jc w:val="both"/>
              <w:rPr>
                <w:sz w:val="18"/>
                <w:szCs w:val="18"/>
              </w:rPr>
            </w:pPr>
            <w:r>
              <w:rPr>
                <w:sz w:val="18"/>
                <w:szCs w:val="18"/>
              </w:rPr>
              <w:t xml:space="preserve">e) </w:t>
            </w:r>
            <w:r w:rsidRPr="009729EF">
              <w:rPr>
                <w:sz w:val="18"/>
                <w:szCs w:val="18"/>
              </w:rPr>
              <w:t>kuvaus mahdollisista koron määräytymisperusteeseen vaikuttavista markkina- tai toimitushäiriöistä;</w:t>
            </w:r>
          </w:p>
        </w:tc>
        <w:tc>
          <w:tcPr>
            <w:tcW w:w="1701" w:type="dxa"/>
          </w:tcPr>
          <w:p w14:paraId="25970A77" w14:textId="77777777" w:rsidR="009729EF" w:rsidRDefault="009729EF" w:rsidP="007E4195"/>
        </w:tc>
        <w:tc>
          <w:tcPr>
            <w:tcW w:w="1695" w:type="dxa"/>
          </w:tcPr>
          <w:p w14:paraId="2E7939B1" w14:textId="77777777" w:rsidR="009729EF" w:rsidRDefault="009729EF" w:rsidP="007E4195"/>
        </w:tc>
      </w:tr>
      <w:tr w:rsidR="009729EF" w14:paraId="3FE6B304" w14:textId="77777777" w:rsidTr="00562E99">
        <w:tc>
          <w:tcPr>
            <w:tcW w:w="1129" w:type="dxa"/>
          </w:tcPr>
          <w:p w14:paraId="548C701E" w14:textId="361DA790" w:rsidR="009729EF" w:rsidRPr="006F752E" w:rsidRDefault="009729EF" w:rsidP="007E4195">
            <w:pPr>
              <w:rPr>
                <w:sz w:val="18"/>
                <w:szCs w:val="18"/>
              </w:rPr>
            </w:pPr>
            <w:r w:rsidRPr="006F752E">
              <w:rPr>
                <w:sz w:val="18"/>
                <w:szCs w:val="18"/>
              </w:rPr>
              <w:t>Luokka B</w:t>
            </w:r>
          </w:p>
        </w:tc>
        <w:tc>
          <w:tcPr>
            <w:tcW w:w="5103" w:type="dxa"/>
          </w:tcPr>
          <w:p w14:paraId="2AB621C4" w14:textId="63FE796B" w:rsidR="009729EF" w:rsidRPr="008C0732" w:rsidRDefault="009729EF" w:rsidP="007E4195">
            <w:pPr>
              <w:jc w:val="both"/>
              <w:rPr>
                <w:sz w:val="18"/>
                <w:szCs w:val="18"/>
              </w:rPr>
            </w:pPr>
            <w:r>
              <w:rPr>
                <w:sz w:val="18"/>
                <w:szCs w:val="18"/>
              </w:rPr>
              <w:t xml:space="preserve">f) </w:t>
            </w:r>
            <w:r w:rsidRPr="009729EF">
              <w:rPr>
                <w:sz w:val="18"/>
                <w:szCs w:val="18"/>
              </w:rPr>
              <w:t>koron määräytymisperustetta koskeviin tapahtumiin sovellettavat mukauttamissäännöt;</w:t>
            </w:r>
          </w:p>
        </w:tc>
        <w:tc>
          <w:tcPr>
            <w:tcW w:w="1701" w:type="dxa"/>
          </w:tcPr>
          <w:p w14:paraId="283A2124" w14:textId="77777777" w:rsidR="009729EF" w:rsidRDefault="009729EF" w:rsidP="007E4195"/>
        </w:tc>
        <w:tc>
          <w:tcPr>
            <w:tcW w:w="1695" w:type="dxa"/>
          </w:tcPr>
          <w:p w14:paraId="591619C0" w14:textId="77777777" w:rsidR="009729EF" w:rsidRDefault="009729EF" w:rsidP="007E4195"/>
        </w:tc>
      </w:tr>
      <w:tr w:rsidR="009729EF" w14:paraId="17D16BB6" w14:textId="77777777" w:rsidTr="00562E99">
        <w:tc>
          <w:tcPr>
            <w:tcW w:w="1129" w:type="dxa"/>
          </w:tcPr>
          <w:p w14:paraId="106E793F" w14:textId="776E9C15" w:rsidR="009729EF" w:rsidRPr="006F752E" w:rsidRDefault="009729EF" w:rsidP="007E4195">
            <w:pPr>
              <w:rPr>
                <w:sz w:val="18"/>
                <w:szCs w:val="18"/>
              </w:rPr>
            </w:pPr>
            <w:r w:rsidRPr="006F752E">
              <w:rPr>
                <w:sz w:val="18"/>
                <w:szCs w:val="18"/>
              </w:rPr>
              <w:t>Luokka C</w:t>
            </w:r>
          </w:p>
        </w:tc>
        <w:tc>
          <w:tcPr>
            <w:tcW w:w="5103" w:type="dxa"/>
          </w:tcPr>
          <w:p w14:paraId="792E22BA" w14:textId="51FBA7F2" w:rsidR="009729EF" w:rsidRPr="008C0732" w:rsidRDefault="009729EF" w:rsidP="007E4195">
            <w:pPr>
              <w:jc w:val="both"/>
              <w:rPr>
                <w:sz w:val="18"/>
                <w:szCs w:val="18"/>
              </w:rPr>
            </w:pPr>
            <w:r w:rsidRPr="008C0732">
              <w:rPr>
                <w:sz w:val="18"/>
                <w:szCs w:val="18"/>
              </w:rPr>
              <w:t xml:space="preserve">g) </w:t>
            </w:r>
            <w:r>
              <w:rPr>
                <w:sz w:val="18"/>
                <w:szCs w:val="18"/>
              </w:rPr>
              <w:t>laskenta-asiamiehen nimi;</w:t>
            </w:r>
          </w:p>
        </w:tc>
        <w:tc>
          <w:tcPr>
            <w:tcW w:w="1701" w:type="dxa"/>
          </w:tcPr>
          <w:p w14:paraId="79F7264A" w14:textId="77777777" w:rsidR="009729EF" w:rsidRDefault="009729EF" w:rsidP="007E4195"/>
        </w:tc>
        <w:tc>
          <w:tcPr>
            <w:tcW w:w="1695" w:type="dxa"/>
          </w:tcPr>
          <w:p w14:paraId="1984D44E" w14:textId="77777777" w:rsidR="009729EF" w:rsidRDefault="009729EF" w:rsidP="007E4195"/>
        </w:tc>
      </w:tr>
      <w:tr w:rsidR="003C5002" w14:paraId="282E01BA" w14:textId="77777777" w:rsidTr="00562E99">
        <w:tc>
          <w:tcPr>
            <w:tcW w:w="1129" w:type="dxa"/>
          </w:tcPr>
          <w:p w14:paraId="051F9676" w14:textId="1BB4F590" w:rsidR="003C5002" w:rsidRPr="006F752E" w:rsidRDefault="009729EF" w:rsidP="003C5002">
            <w:pPr>
              <w:rPr>
                <w:sz w:val="18"/>
                <w:szCs w:val="18"/>
              </w:rPr>
            </w:pPr>
            <w:r w:rsidRPr="006F752E">
              <w:rPr>
                <w:sz w:val="18"/>
                <w:szCs w:val="18"/>
              </w:rPr>
              <w:t>Luokka B</w:t>
            </w:r>
          </w:p>
        </w:tc>
        <w:tc>
          <w:tcPr>
            <w:tcW w:w="5103" w:type="dxa"/>
          </w:tcPr>
          <w:p w14:paraId="27DBD03C" w14:textId="27E311AF" w:rsidR="003C5002" w:rsidRPr="008C0732" w:rsidRDefault="009729EF" w:rsidP="009729EF">
            <w:pPr>
              <w:jc w:val="both"/>
              <w:rPr>
                <w:sz w:val="18"/>
                <w:szCs w:val="18"/>
              </w:rPr>
            </w:pPr>
            <w:r>
              <w:rPr>
                <w:sz w:val="18"/>
                <w:szCs w:val="18"/>
              </w:rPr>
              <w:t xml:space="preserve">h) </w:t>
            </w:r>
            <w:r w:rsidRPr="009729EF">
              <w:rPr>
                <w:sz w:val="18"/>
                <w:szCs w:val="18"/>
              </w:rPr>
              <w:t>jos arvopaperista maksettava korko on yhteydessä johdannaiseen, sijoittajille on annettava selkeä ja kattava kuvaus siitä, miten kohde-etuuden/kohde-etuuksien arvo vaikuttaa sijoitusten arvoon erityisesti silloin, kun riskit ovat suurimmillaan.</w:t>
            </w:r>
          </w:p>
        </w:tc>
        <w:tc>
          <w:tcPr>
            <w:tcW w:w="1701" w:type="dxa"/>
          </w:tcPr>
          <w:p w14:paraId="36D05D72" w14:textId="77777777" w:rsidR="003C5002" w:rsidRDefault="003C5002" w:rsidP="003C5002"/>
        </w:tc>
        <w:tc>
          <w:tcPr>
            <w:tcW w:w="1695" w:type="dxa"/>
          </w:tcPr>
          <w:p w14:paraId="729DBB79" w14:textId="77777777" w:rsidR="003C5002" w:rsidRDefault="003C5002" w:rsidP="003C5002"/>
        </w:tc>
      </w:tr>
      <w:tr w:rsidR="003C5002" w14:paraId="14C8B79E" w14:textId="77777777" w:rsidTr="00562E99">
        <w:tc>
          <w:tcPr>
            <w:tcW w:w="1129" w:type="dxa"/>
          </w:tcPr>
          <w:p w14:paraId="42684056" w14:textId="15F93C96" w:rsidR="003C5002" w:rsidRPr="006F752E" w:rsidRDefault="003C5002" w:rsidP="003C5002">
            <w:pPr>
              <w:rPr>
                <w:sz w:val="18"/>
                <w:szCs w:val="18"/>
              </w:rPr>
            </w:pPr>
            <w:r w:rsidRPr="006F752E">
              <w:rPr>
                <w:sz w:val="18"/>
                <w:szCs w:val="18"/>
              </w:rPr>
              <w:t>4.</w:t>
            </w:r>
            <w:r w:rsidR="009729EF" w:rsidRPr="006F752E">
              <w:rPr>
                <w:sz w:val="18"/>
                <w:szCs w:val="18"/>
              </w:rPr>
              <w:t>9</w:t>
            </w:r>
            <w:r w:rsidR="000663BB" w:rsidRPr="006F752E">
              <w:rPr>
                <w:sz w:val="18"/>
                <w:szCs w:val="18"/>
              </w:rPr>
              <w:t xml:space="preserve"> kohta</w:t>
            </w:r>
          </w:p>
          <w:p w14:paraId="089D6A82" w14:textId="495D2087" w:rsidR="00ED2BF9" w:rsidRPr="006F752E" w:rsidRDefault="00ED2BF9" w:rsidP="003C5002">
            <w:pPr>
              <w:rPr>
                <w:sz w:val="18"/>
                <w:szCs w:val="18"/>
              </w:rPr>
            </w:pPr>
            <w:r w:rsidRPr="006F752E">
              <w:rPr>
                <w:sz w:val="18"/>
                <w:szCs w:val="18"/>
              </w:rPr>
              <w:t>Luokka C</w:t>
            </w:r>
          </w:p>
        </w:tc>
        <w:tc>
          <w:tcPr>
            <w:tcW w:w="5103" w:type="dxa"/>
          </w:tcPr>
          <w:p w14:paraId="1A0BADEF" w14:textId="2C4AC9C7" w:rsidR="003C5002" w:rsidRPr="00641B54" w:rsidRDefault="009729EF" w:rsidP="003C5002">
            <w:pPr>
              <w:jc w:val="both"/>
              <w:rPr>
                <w:sz w:val="18"/>
                <w:szCs w:val="18"/>
              </w:rPr>
            </w:pPr>
            <w:r>
              <w:rPr>
                <w:sz w:val="18"/>
                <w:szCs w:val="18"/>
              </w:rPr>
              <w:t>a) Erääntymispäivä</w:t>
            </w:r>
            <w:r w:rsidR="00ED2BF9">
              <w:rPr>
                <w:sz w:val="18"/>
                <w:szCs w:val="18"/>
              </w:rPr>
              <w:t>;</w:t>
            </w:r>
          </w:p>
        </w:tc>
        <w:tc>
          <w:tcPr>
            <w:tcW w:w="1701" w:type="dxa"/>
          </w:tcPr>
          <w:p w14:paraId="4D1C5FD9" w14:textId="77777777" w:rsidR="003C5002" w:rsidRDefault="003C5002" w:rsidP="003C5002"/>
        </w:tc>
        <w:tc>
          <w:tcPr>
            <w:tcW w:w="1695" w:type="dxa"/>
          </w:tcPr>
          <w:p w14:paraId="5495E03F" w14:textId="77777777" w:rsidR="003C5002" w:rsidRDefault="003C5002" w:rsidP="003C5002"/>
        </w:tc>
      </w:tr>
      <w:tr w:rsidR="00ED2BF9" w14:paraId="4965A6B9" w14:textId="77777777" w:rsidTr="00562E99">
        <w:tc>
          <w:tcPr>
            <w:tcW w:w="1129" w:type="dxa"/>
          </w:tcPr>
          <w:p w14:paraId="2DFA2FD6" w14:textId="3D127DA4" w:rsidR="00ED2BF9" w:rsidRPr="006F752E" w:rsidRDefault="00ED2BF9" w:rsidP="003C5002">
            <w:pPr>
              <w:rPr>
                <w:sz w:val="18"/>
                <w:szCs w:val="18"/>
              </w:rPr>
            </w:pPr>
            <w:r w:rsidRPr="006F752E">
              <w:rPr>
                <w:sz w:val="18"/>
                <w:szCs w:val="18"/>
              </w:rPr>
              <w:t>Luokka B</w:t>
            </w:r>
          </w:p>
        </w:tc>
        <w:tc>
          <w:tcPr>
            <w:tcW w:w="5103" w:type="dxa"/>
          </w:tcPr>
          <w:p w14:paraId="7209EACC" w14:textId="092D5D5F" w:rsidR="00ED2BF9" w:rsidRDefault="00ED2BF9" w:rsidP="00ED2BF9">
            <w:pPr>
              <w:jc w:val="both"/>
              <w:rPr>
                <w:sz w:val="18"/>
                <w:szCs w:val="18"/>
              </w:rPr>
            </w:pPr>
            <w:r>
              <w:rPr>
                <w:sz w:val="18"/>
                <w:szCs w:val="18"/>
              </w:rPr>
              <w:t xml:space="preserve">b) </w:t>
            </w:r>
            <w:r w:rsidRPr="00ED2BF9">
              <w:rPr>
                <w:sz w:val="18"/>
                <w:szCs w:val="18"/>
              </w:rPr>
              <w:t xml:space="preserve">lainan kuolettamista koskevat järjestelyt, takaisinmaksumenettely mukaan luettuna. </w:t>
            </w:r>
          </w:p>
        </w:tc>
        <w:tc>
          <w:tcPr>
            <w:tcW w:w="1701" w:type="dxa"/>
          </w:tcPr>
          <w:p w14:paraId="01818DF2" w14:textId="77777777" w:rsidR="00ED2BF9" w:rsidRDefault="00ED2BF9" w:rsidP="003C5002"/>
        </w:tc>
        <w:tc>
          <w:tcPr>
            <w:tcW w:w="1695" w:type="dxa"/>
          </w:tcPr>
          <w:p w14:paraId="622F3DE0" w14:textId="77777777" w:rsidR="00ED2BF9" w:rsidRDefault="00ED2BF9" w:rsidP="003C5002"/>
        </w:tc>
      </w:tr>
      <w:tr w:rsidR="0055318C" w14:paraId="793A8477" w14:textId="77777777" w:rsidTr="00562E99">
        <w:tc>
          <w:tcPr>
            <w:tcW w:w="1129" w:type="dxa"/>
          </w:tcPr>
          <w:p w14:paraId="694A5018" w14:textId="77777777" w:rsidR="0055318C" w:rsidRPr="006F752E" w:rsidRDefault="0055318C" w:rsidP="003C5002">
            <w:pPr>
              <w:rPr>
                <w:sz w:val="18"/>
                <w:szCs w:val="18"/>
              </w:rPr>
            </w:pPr>
          </w:p>
        </w:tc>
        <w:tc>
          <w:tcPr>
            <w:tcW w:w="5103" w:type="dxa"/>
          </w:tcPr>
          <w:p w14:paraId="62EF89F9" w14:textId="2C63B9D0" w:rsidR="0055318C" w:rsidRDefault="0055318C" w:rsidP="00ED2BF9">
            <w:pPr>
              <w:jc w:val="both"/>
              <w:rPr>
                <w:sz w:val="18"/>
                <w:szCs w:val="18"/>
              </w:rPr>
            </w:pPr>
            <w:r w:rsidRPr="00ED2BF9">
              <w:rPr>
                <w:sz w:val="18"/>
                <w:szCs w:val="18"/>
              </w:rPr>
              <w:t>Jos lainan ennenaikainen takaisinmaksu on mahdollista liikkeeseenlaskijan tai arvopapereiden haltijan aloitteesta, kuvaus ennenaikaisen takaisinmaksun ehdoista ja siihen liittyvästä menettelystä.</w:t>
            </w:r>
          </w:p>
        </w:tc>
        <w:tc>
          <w:tcPr>
            <w:tcW w:w="1701" w:type="dxa"/>
          </w:tcPr>
          <w:p w14:paraId="1A8D0CD2" w14:textId="77777777" w:rsidR="0055318C" w:rsidRDefault="0055318C" w:rsidP="003C5002"/>
        </w:tc>
        <w:tc>
          <w:tcPr>
            <w:tcW w:w="1695" w:type="dxa"/>
          </w:tcPr>
          <w:p w14:paraId="30319554" w14:textId="77777777" w:rsidR="0055318C" w:rsidRDefault="0055318C" w:rsidP="003C5002"/>
        </w:tc>
      </w:tr>
      <w:tr w:rsidR="003C5002" w14:paraId="59A03079" w14:textId="77777777" w:rsidTr="00562E99">
        <w:tc>
          <w:tcPr>
            <w:tcW w:w="1129" w:type="dxa"/>
          </w:tcPr>
          <w:p w14:paraId="5E023F41" w14:textId="57922EB9" w:rsidR="00C82B9A" w:rsidRPr="006F752E" w:rsidRDefault="003C5002" w:rsidP="003C5002">
            <w:pPr>
              <w:rPr>
                <w:sz w:val="18"/>
                <w:szCs w:val="18"/>
              </w:rPr>
            </w:pPr>
            <w:r w:rsidRPr="006F752E">
              <w:rPr>
                <w:sz w:val="18"/>
                <w:szCs w:val="18"/>
              </w:rPr>
              <w:t>4.</w:t>
            </w:r>
            <w:r w:rsidR="009729EF" w:rsidRPr="006F752E">
              <w:rPr>
                <w:sz w:val="18"/>
                <w:szCs w:val="18"/>
              </w:rPr>
              <w:t>10</w:t>
            </w:r>
            <w:r w:rsidR="000663BB" w:rsidRPr="006F752E">
              <w:rPr>
                <w:sz w:val="18"/>
                <w:szCs w:val="18"/>
              </w:rPr>
              <w:t xml:space="preserve"> kohta </w:t>
            </w:r>
            <w:r w:rsidR="00C82B9A" w:rsidRPr="006F752E">
              <w:rPr>
                <w:sz w:val="18"/>
                <w:szCs w:val="18"/>
              </w:rPr>
              <w:t>Luokka C</w:t>
            </w:r>
          </w:p>
        </w:tc>
        <w:tc>
          <w:tcPr>
            <w:tcW w:w="5103" w:type="dxa"/>
          </w:tcPr>
          <w:p w14:paraId="17417AAE" w14:textId="215C37E0" w:rsidR="003C5002" w:rsidRPr="00641B54" w:rsidRDefault="005154B9" w:rsidP="003C5002">
            <w:pPr>
              <w:jc w:val="both"/>
              <w:rPr>
                <w:sz w:val="18"/>
                <w:szCs w:val="18"/>
              </w:rPr>
            </w:pPr>
            <w:r>
              <w:rPr>
                <w:sz w:val="18"/>
                <w:szCs w:val="18"/>
              </w:rPr>
              <w:t>a) Selvitys tuotosta;</w:t>
            </w:r>
          </w:p>
        </w:tc>
        <w:tc>
          <w:tcPr>
            <w:tcW w:w="1701" w:type="dxa"/>
          </w:tcPr>
          <w:p w14:paraId="460C256D" w14:textId="77777777" w:rsidR="003C5002" w:rsidRDefault="003C5002" w:rsidP="003C5002"/>
        </w:tc>
        <w:tc>
          <w:tcPr>
            <w:tcW w:w="1695" w:type="dxa"/>
          </w:tcPr>
          <w:p w14:paraId="5B04939F" w14:textId="77777777" w:rsidR="003C5002" w:rsidRDefault="003C5002" w:rsidP="003C5002"/>
        </w:tc>
      </w:tr>
      <w:tr w:rsidR="005154B9" w14:paraId="397AE61F" w14:textId="77777777" w:rsidTr="00562E99">
        <w:tc>
          <w:tcPr>
            <w:tcW w:w="1129" w:type="dxa"/>
          </w:tcPr>
          <w:p w14:paraId="01B6E96C" w14:textId="25A89D47" w:rsidR="005154B9" w:rsidRPr="006F752E" w:rsidRDefault="00C82B9A" w:rsidP="003C5002">
            <w:pPr>
              <w:rPr>
                <w:sz w:val="18"/>
                <w:szCs w:val="18"/>
              </w:rPr>
            </w:pPr>
            <w:r w:rsidRPr="006F752E">
              <w:rPr>
                <w:sz w:val="18"/>
                <w:szCs w:val="18"/>
              </w:rPr>
              <w:t>Luokka B</w:t>
            </w:r>
          </w:p>
        </w:tc>
        <w:tc>
          <w:tcPr>
            <w:tcW w:w="5103" w:type="dxa"/>
          </w:tcPr>
          <w:p w14:paraId="612597D1" w14:textId="4FBB005D" w:rsidR="005154B9" w:rsidRDefault="005154B9" w:rsidP="003C5002">
            <w:pPr>
              <w:jc w:val="both"/>
              <w:rPr>
                <w:sz w:val="18"/>
                <w:szCs w:val="18"/>
              </w:rPr>
            </w:pPr>
            <w:r>
              <w:rPr>
                <w:sz w:val="18"/>
                <w:szCs w:val="18"/>
              </w:rPr>
              <w:t>b) tiivistelmä menetelmästä, jolla a alakohdassa tarkoitettu tuotto la</w:t>
            </w:r>
            <w:r w:rsidR="00C82B9A">
              <w:rPr>
                <w:sz w:val="18"/>
                <w:szCs w:val="18"/>
              </w:rPr>
              <w:t>s</w:t>
            </w:r>
            <w:r>
              <w:rPr>
                <w:sz w:val="18"/>
                <w:szCs w:val="18"/>
              </w:rPr>
              <w:t>ketaan.</w:t>
            </w:r>
          </w:p>
        </w:tc>
        <w:tc>
          <w:tcPr>
            <w:tcW w:w="1701" w:type="dxa"/>
          </w:tcPr>
          <w:p w14:paraId="7A3E26FC" w14:textId="77777777" w:rsidR="005154B9" w:rsidRDefault="005154B9" w:rsidP="003C5002"/>
        </w:tc>
        <w:tc>
          <w:tcPr>
            <w:tcW w:w="1695" w:type="dxa"/>
          </w:tcPr>
          <w:p w14:paraId="3D6A7E45" w14:textId="77777777" w:rsidR="005154B9" w:rsidRDefault="005154B9" w:rsidP="003C5002"/>
        </w:tc>
      </w:tr>
      <w:tr w:rsidR="00037D6D" w14:paraId="77056782" w14:textId="77777777" w:rsidTr="00562E99">
        <w:tc>
          <w:tcPr>
            <w:tcW w:w="1129" w:type="dxa"/>
          </w:tcPr>
          <w:p w14:paraId="7474A2D5" w14:textId="0052424E" w:rsidR="00037D6D" w:rsidRPr="006F752E" w:rsidRDefault="00037D6D" w:rsidP="007E4195">
            <w:pPr>
              <w:rPr>
                <w:sz w:val="18"/>
                <w:szCs w:val="18"/>
              </w:rPr>
            </w:pPr>
            <w:r w:rsidRPr="006F752E">
              <w:rPr>
                <w:sz w:val="18"/>
                <w:szCs w:val="18"/>
              </w:rPr>
              <w:t>4.11</w:t>
            </w:r>
            <w:r w:rsidR="000663BB" w:rsidRPr="006F752E">
              <w:rPr>
                <w:sz w:val="18"/>
                <w:szCs w:val="18"/>
              </w:rPr>
              <w:t xml:space="preserve"> kohta </w:t>
            </w:r>
            <w:r w:rsidRPr="006F752E">
              <w:rPr>
                <w:sz w:val="18"/>
                <w:szCs w:val="18"/>
              </w:rPr>
              <w:t>Luokka B</w:t>
            </w:r>
          </w:p>
        </w:tc>
        <w:tc>
          <w:tcPr>
            <w:tcW w:w="5103" w:type="dxa"/>
          </w:tcPr>
          <w:p w14:paraId="3997BB51" w14:textId="5ECD56A0" w:rsidR="00037D6D" w:rsidRDefault="00037D6D" w:rsidP="007E4195">
            <w:pPr>
              <w:jc w:val="both"/>
              <w:rPr>
                <w:sz w:val="18"/>
                <w:szCs w:val="18"/>
              </w:rPr>
            </w:pPr>
            <w:r w:rsidRPr="00037D6D">
              <w:rPr>
                <w:sz w:val="18"/>
                <w:szCs w:val="18"/>
              </w:rPr>
              <w:t xml:space="preserve">Muiden kuin osakesidonnaisten arvopapereiden haltijoiden edustamista koskevat järjestelyt, sijoittajia edustava organisaatio ja kyseisiin edustussuhteisiin sovellettavat määräykset mukaan luettuina. </w:t>
            </w:r>
          </w:p>
        </w:tc>
        <w:tc>
          <w:tcPr>
            <w:tcW w:w="1701" w:type="dxa"/>
          </w:tcPr>
          <w:p w14:paraId="0CF9E8AC" w14:textId="77777777" w:rsidR="00037D6D" w:rsidRDefault="00037D6D" w:rsidP="007E4195"/>
        </w:tc>
        <w:tc>
          <w:tcPr>
            <w:tcW w:w="1695" w:type="dxa"/>
          </w:tcPr>
          <w:p w14:paraId="6A5FC495" w14:textId="77777777" w:rsidR="00037D6D" w:rsidRDefault="00037D6D" w:rsidP="007E4195"/>
        </w:tc>
      </w:tr>
      <w:tr w:rsidR="00037D6D" w14:paraId="7D691EAC" w14:textId="77777777" w:rsidTr="00562E99">
        <w:tc>
          <w:tcPr>
            <w:tcW w:w="1129" w:type="dxa"/>
          </w:tcPr>
          <w:p w14:paraId="2560EF33" w14:textId="77777777" w:rsidR="00037D6D" w:rsidRPr="006F752E" w:rsidRDefault="00037D6D" w:rsidP="007E4195">
            <w:pPr>
              <w:rPr>
                <w:sz w:val="18"/>
                <w:szCs w:val="18"/>
              </w:rPr>
            </w:pPr>
          </w:p>
        </w:tc>
        <w:tc>
          <w:tcPr>
            <w:tcW w:w="5103" w:type="dxa"/>
          </w:tcPr>
          <w:p w14:paraId="12C52C81" w14:textId="0681333C" w:rsidR="00037D6D" w:rsidRDefault="00037D6D" w:rsidP="007E4195">
            <w:pPr>
              <w:jc w:val="both"/>
              <w:rPr>
                <w:sz w:val="18"/>
                <w:szCs w:val="18"/>
              </w:rPr>
            </w:pPr>
            <w:r w:rsidRPr="00037D6D">
              <w:rPr>
                <w:sz w:val="18"/>
                <w:szCs w:val="18"/>
              </w:rPr>
              <w:t>Tieto verkkosivustosta, jossa tällaista edustusta koskevat sopimusasiakirjat ovat vapaasti yleisön nähtävänä.</w:t>
            </w:r>
          </w:p>
        </w:tc>
        <w:tc>
          <w:tcPr>
            <w:tcW w:w="1701" w:type="dxa"/>
          </w:tcPr>
          <w:p w14:paraId="31491473" w14:textId="77777777" w:rsidR="00037D6D" w:rsidRDefault="00037D6D" w:rsidP="007E4195"/>
        </w:tc>
        <w:tc>
          <w:tcPr>
            <w:tcW w:w="1695" w:type="dxa"/>
          </w:tcPr>
          <w:p w14:paraId="5BA25379" w14:textId="77777777" w:rsidR="00037D6D" w:rsidRDefault="00037D6D" w:rsidP="007E4195"/>
        </w:tc>
      </w:tr>
      <w:tr w:rsidR="00037D6D" w14:paraId="153AEC4A" w14:textId="77777777" w:rsidTr="00562E99">
        <w:tc>
          <w:tcPr>
            <w:tcW w:w="1129" w:type="dxa"/>
          </w:tcPr>
          <w:p w14:paraId="44CAA4E5" w14:textId="71B3E80A" w:rsidR="00037D6D" w:rsidRPr="006F752E" w:rsidRDefault="00037D6D" w:rsidP="007E4195">
            <w:pPr>
              <w:rPr>
                <w:sz w:val="18"/>
                <w:szCs w:val="18"/>
              </w:rPr>
            </w:pPr>
            <w:r w:rsidRPr="006F752E">
              <w:rPr>
                <w:sz w:val="18"/>
                <w:szCs w:val="18"/>
              </w:rPr>
              <w:lastRenderedPageBreak/>
              <w:t>4.12</w:t>
            </w:r>
            <w:r w:rsidR="000663BB" w:rsidRPr="006F752E">
              <w:rPr>
                <w:sz w:val="18"/>
                <w:szCs w:val="18"/>
              </w:rPr>
              <w:t xml:space="preserve"> kohta </w:t>
            </w:r>
            <w:r w:rsidRPr="006F752E">
              <w:rPr>
                <w:sz w:val="18"/>
                <w:szCs w:val="18"/>
              </w:rPr>
              <w:t>Luokka C</w:t>
            </w:r>
          </w:p>
        </w:tc>
        <w:tc>
          <w:tcPr>
            <w:tcW w:w="5103" w:type="dxa"/>
          </w:tcPr>
          <w:p w14:paraId="2D24BB23" w14:textId="451AAB18" w:rsidR="00037D6D" w:rsidRDefault="00037D6D" w:rsidP="007E4195">
            <w:pPr>
              <w:jc w:val="both"/>
              <w:rPr>
                <w:sz w:val="18"/>
                <w:szCs w:val="18"/>
              </w:rPr>
            </w:pPr>
            <w:r w:rsidRPr="00037D6D">
              <w:rPr>
                <w:sz w:val="18"/>
                <w:szCs w:val="18"/>
              </w:rPr>
              <w:t>Uusien liikkeeseenlaskujen tapauksessa ilmoitus päätöksistä, valtuutuksista ja hyväksynnöistä, joiden nojalla arvopaperit on annettu ja/tai laskettu liikkeeseen taikka aiotaan antaa ja/tai laskea liikkeeseen.</w:t>
            </w:r>
          </w:p>
        </w:tc>
        <w:tc>
          <w:tcPr>
            <w:tcW w:w="1701" w:type="dxa"/>
          </w:tcPr>
          <w:p w14:paraId="752BEE4D" w14:textId="77777777" w:rsidR="00037D6D" w:rsidRDefault="00037D6D" w:rsidP="007E4195"/>
        </w:tc>
        <w:tc>
          <w:tcPr>
            <w:tcW w:w="1695" w:type="dxa"/>
          </w:tcPr>
          <w:p w14:paraId="3161EFD8" w14:textId="77777777" w:rsidR="00037D6D" w:rsidRDefault="00037D6D" w:rsidP="007E4195"/>
        </w:tc>
      </w:tr>
      <w:tr w:rsidR="00037D6D" w14:paraId="0AA53DE1" w14:textId="77777777" w:rsidTr="00562E99">
        <w:tc>
          <w:tcPr>
            <w:tcW w:w="1129" w:type="dxa"/>
          </w:tcPr>
          <w:p w14:paraId="10879CEA" w14:textId="796144A2" w:rsidR="00176646" w:rsidRPr="006F752E" w:rsidRDefault="00176646" w:rsidP="007E4195">
            <w:pPr>
              <w:rPr>
                <w:sz w:val="18"/>
                <w:szCs w:val="18"/>
              </w:rPr>
            </w:pPr>
            <w:r w:rsidRPr="006F752E">
              <w:rPr>
                <w:sz w:val="18"/>
                <w:szCs w:val="18"/>
              </w:rPr>
              <w:t>4.13</w:t>
            </w:r>
            <w:r w:rsidR="000663BB" w:rsidRPr="006F752E">
              <w:rPr>
                <w:sz w:val="18"/>
                <w:szCs w:val="18"/>
              </w:rPr>
              <w:t xml:space="preserve"> kohta </w:t>
            </w:r>
            <w:r w:rsidRPr="006F752E">
              <w:rPr>
                <w:sz w:val="18"/>
                <w:szCs w:val="18"/>
              </w:rPr>
              <w:t>Luokka C</w:t>
            </w:r>
          </w:p>
        </w:tc>
        <w:tc>
          <w:tcPr>
            <w:tcW w:w="5103" w:type="dxa"/>
          </w:tcPr>
          <w:p w14:paraId="3D9B822B" w14:textId="4A733578" w:rsidR="00037D6D" w:rsidRDefault="00176646" w:rsidP="007E4195">
            <w:pPr>
              <w:jc w:val="both"/>
              <w:rPr>
                <w:sz w:val="18"/>
                <w:szCs w:val="18"/>
              </w:rPr>
            </w:pPr>
            <w:r w:rsidRPr="00176646">
              <w:rPr>
                <w:sz w:val="18"/>
                <w:szCs w:val="18"/>
              </w:rPr>
              <w:t>Liikkeeseenlaskupäivä tai uusien liikkeeseenlaskujen yhteydessä arvopapereiden arvioitu liikkeeseenlaskupäivä.</w:t>
            </w:r>
          </w:p>
        </w:tc>
        <w:tc>
          <w:tcPr>
            <w:tcW w:w="1701" w:type="dxa"/>
          </w:tcPr>
          <w:p w14:paraId="11DD7833" w14:textId="77777777" w:rsidR="00037D6D" w:rsidRDefault="00037D6D" w:rsidP="007E4195"/>
        </w:tc>
        <w:tc>
          <w:tcPr>
            <w:tcW w:w="1695" w:type="dxa"/>
          </w:tcPr>
          <w:p w14:paraId="7859086D" w14:textId="77777777" w:rsidR="00037D6D" w:rsidRDefault="00037D6D" w:rsidP="007E4195"/>
        </w:tc>
      </w:tr>
      <w:tr w:rsidR="00037D6D" w14:paraId="6A9CE1DD" w14:textId="77777777" w:rsidTr="00562E99">
        <w:tc>
          <w:tcPr>
            <w:tcW w:w="1129" w:type="dxa"/>
          </w:tcPr>
          <w:p w14:paraId="00439305" w14:textId="708E9C9B" w:rsidR="00176646" w:rsidRPr="006F752E" w:rsidRDefault="00176646" w:rsidP="007E4195">
            <w:pPr>
              <w:rPr>
                <w:sz w:val="18"/>
                <w:szCs w:val="18"/>
              </w:rPr>
            </w:pPr>
            <w:r w:rsidRPr="006F752E">
              <w:rPr>
                <w:sz w:val="18"/>
                <w:szCs w:val="18"/>
              </w:rPr>
              <w:t>4.14</w:t>
            </w:r>
            <w:r w:rsidR="000663BB" w:rsidRPr="006F752E">
              <w:rPr>
                <w:sz w:val="18"/>
                <w:szCs w:val="18"/>
              </w:rPr>
              <w:t xml:space="preserve"> kohta </w:t>
            </w:r>
            <w:r w:rsidRPr="006F752E">
              <w:rPr>
                <w:sz w:val="18"/>
                <w:szCs w:val="18"/>
              </w:rPr>
              <w:t>Luokka A</w:t>
            </w:r>
          </w:p>
        </w:tc>
        <w:tc>
          <w:tcPr>
            <w:tcW w:w="5103" w:type="dxa"/>
          </w:tcPr>
          <w:p w14:paraId="3B6BD5B9" w14:textId="07C2AB6E" w:rsidR="00037D6D" w:rsidRDefault="00176646" w:rsidP="007E4195">
            <w:pPr>
              <w:jc w:val="both"/>
              <w:rPr>
                <w:sz w:val="18"/>
                <w:szCs w:val="18"/>
              </w:rPr>
            </w:pPr>
            <w:r w:rsidRPr="00176646">
              <w:rPr>
                <w:sz w:val="18"/>
                <w:szCs w:val="18"/>
              </w:rPr>
              <w:t>Kuvaus mahdollisista arvopapereiden luovutettavuutta koskevista rajoituksista.</w:t>
            </w:r>
          </w:p>
        </w:tc>
        <w:tc>
          <w:tcPr>
            <w:tcW w:w="1701" w:type="dxa"/>
          </w:tcPr>
          <w:p w14:paraId="32F2E8CF" w14:textId="77777777" w:rsidR="00037D6D" w:rsidRDefault="00037D6D" w:rsidP="007E4195"/>
        </w:tc>
        <w:tc>
          <w:tcPr>
            <w:tcW w:w="1695" w:type="dxa"/>
          </w:tcPr>
          <w:p w14:paraId="2BDA23D1" w14:textId="77777777" w:rsidR="00037D6D" w:rsidRDefault="00037D6D" w:rsidP="007E4195"/>
        </w:tc>
      </w:tr>
      <w:tr w:rsidR="00037D6D" w14:paraId="478EB1A8" w14:textId="77777777" w:rsidTr="00562E99">
        <w:tc>
          <w:tcPr>
            <w:tcW w:w="1129" w:type="dxa"/>
          </w:tcPr>
          <w:p w14:paraId="1F91CC6E" w14:textId="5CFC2FEB" w:rsidR="00176646" w:rsidRPr="006F752E" w:rsidRDefault="00176646" w:rsidP="007E4195">
            <w:pPr>
              <w:rPr>
                <w:sz w:val="18"/>
                <w:szCs w:val="18"/>
              </w:rPr>
            </w:pPr>
            <w:r w:rsidRPr="006F752E">
              <w:rPr>
                <w:sz w:val="18"/>
                <w:szCs w:val="18"/>
              </w:rPr>
              <w:t>4.15</w:t>
            </w:r>
            <w:r w:rsidR="000663BB" w:rsidRPr="006F752E">
              <w:rPr>
                <w:sz w:val="18"/>
                <w:szCs w:val="18"/>
              </w:rPr>
              <w:t xml:space="preserve"> kohta </w:t>
            </w:r>
            <w:r w:rsidRPr="006F752E">
              <w:rPr>
                <w:sz w:val="18"/>
                <w:szCs w:val="18"/>
              </w:rPr>
              <w:t>Luokka A</w:t>
            </w:r>
          </w:p>
        </w:tc>
        <w:tc>
          <w:tcPr>
            <w:tcW w:w="5103" w:type="dxa"/>
          </w:tcPr>
          <w:p w14:paraId="375C5614" w14:textId="09D92A42" w:rsidR="00037D6D" w:rsidRDefault="00176646" w:rsidP="00176646">
            <w:pPr>
              <w:jc w:val="both"/>
              <w:rPr>
                <w:sz w:val="18"/>
                <w:szCs w:val="18"/>
              </w:rPr>
            </w:pPr>
            <w:r w:rsidRPr="00176646">
              <w:rPr>
                <w:sz w:val="18"/>
                <w:szCs w:val="18"/>
              </w:rPr>
              <w:t>Varoitus siitä, että sijoittajan jäsenvaltion ja liikkeeseenlaskijan perustamismaan verolainsäädäntö voi vaikuttaa arvopapereista saatavaan tuloon.</w:t>
            </w:r>
          </w:p>
        </w:tc>
        <w:tc>
          <w:tcPr>
            <w:tcW w:w="1701" w:type="dxa"/>
          </w:tcPr>
          <w:p w14:paraId="6C5F06FE" w14:textId="77777777" w:rsidR="00037D6D" w:rsidRDefault="00037D6D" w:rsidP="007E4195"/>
        </w:tc>
        <w:tc>
          <w:tcPr>
            <w:tcW w:w="1695" w:type="dxa"/>
          </w:tcPr>
          <w:p w14:paraId="149C344A" w14:textId="77777777" w:rsidR="00037D6D" w:rsidRDefault="00037D6D" w:rsidP="007E4195"/>
        </w:tc>
      </w:tr>
      <w:tr w:rsidR="00037D6D" w14:paraId="1D880B1D" w14:textId="77777777" w:rsidTr="00562E99">
        <w:tc>
          <w:tcPr>
            <w:tcW w:w="1129" w:type="dxa"/>
          </w:tcPr>
          <w:p w14:paraId="2CBA7FC1" w14:textId="77777777" w:rsidR="00037D6D" w:rsidRPr="006F752E" w:rsidRDefault="00037D6D" w:rsidP="003C5002">
            <w:pPr>
              <w:rPr>
                <w:sz w:val="18"/>
                <w:szCs w:val="18"/>
              </w:rPr>
            </w:pPr>
          </w:p>
        </w:tc>
        <w:tc>
          <w:tcPr>
            <w:tcW w:w="5103" w:type="dxa"/>
          </w:tcPr>
          <w:p w14:paraId="09C3CC69" w14:textId="6B36CD89" w:rsidR="00037D6D" w:rsidRDefault="00176646" w:rsidP="003C5002">
            <w:pPr>
              <w:jc w:val="both"/>
              <w:rPr>
                <w:sz w:val="18"/>
                <w:szCs w:val="18"/>
              </w:rPr>
            </w:pPr>
            <w:r w:rsidRPr="00176646">
              <w:rPr>
                <w:sz w:val="18"/>
                <w:szCs w:val="18"/>
              </w:rPr>
              <w:t>Tieto arvopapereiden verokohtelusta, jos ehdotettuun sijoitukseen sovelletaan kyseisentyyppiseen sijoitukseen erityisesti liittyvää verojärjestelmää.</w:t>
            </w:r>
          </w:p>
        </w:tc>
        <w:tc>
          <w:tcPr>
            <w:tcW w:w="1701" w:type="dxa"/>
          </w:tcPr>
          <w:p w14:paraId="37857B96" w14:textId="77777777" w:rsidR="00037D6D" w:rsidRDefault="00037D6D" w:rsidP="003C5002"/>
        </w:tc>
        <w:tc>
          <w:tcPr>
            <w:tcW w:w="1695" w:type="dxa"/>
          </w:tcPr>
          <w:p w14:paraId="16E3001D" w14:textId="77777777" w:rsidR="00037D6D" w:rsidRDefault="00037D6D" w:rsidP="003C5002"/>
        </w:tc>
      </w:tr>
      <w:tr w:rsidR="00176646" w14:paraId="26AE1BFB" w14:textId="77777777" w:rsidTr="00562E99">
        <w:tc>
          <w:tcPr>
            <w:tcW w:w="1129" w:type="dxa"/>
          </w:tcPr>
          <w:p w14:paraId="770B2627" w14:textId="4FE1EB5B" w:rsidR="00176646" w:rsidRPr="006F752E" w:rsidRDefault="00176646" w:rsidP="003C5002">
            <w:pPr>
              <w:rPr>
                <w:sz w:val="18"/>
                <w:szCs w:val="18"/>
              </w:rPr>
            </w:pPr>
            <w:r w:rsidRPr="006F752E">
              <w:rPr>
                <w:sz w:val="18"/>
                <w:szCs w:val="18"/>
              </w:rPr>
              <w:t>4.16</w:t>
            </w:r>
            <w:r w:rsidR="000663BB" w:rsidRPr="006F752E">
              <w:rPr>
                <w:sz w:val="18"/>
                <w:szCs w:val="18"/>
              </w:rPr>
              <w:t xml:space="preserve"> kohta </w:t>
            </w:r>
            <w:r w:rsidRPr="006F752E">
              <w:rPr>
                <w:sz w:val="18"/>
                <w:szCs w:val="18"/>
              </w:rPr>
              <w:t>Luokka C</w:t>
            </w:r>
          </w:p>
        </w:tc>
        <w:tc>
          <w:tcPr>
            <w:tcW w:w="5103" w:type="dxa"/>
          </w:tcPr>
          <w:p w14:paraId="01C3918B" w14:textId="171A26DD" w:rsidR="00176646" w:rsidRPr="00176646" w:rsidRDefault="00176646" w:rsidP="003C5002">
            <w:pPr>
              <w:jc w:val="both"/>
              <w:rPr>
                <w:sz w:val="18"/>
                <w:szCs w:val="18"/>
              </w:rPr>
            </w:pPr>
            <w:r w:rsidRPr="00176646">
              <w:rPr>
                <w:sz w:val="18"/>
                <w:szCs w:val="18"/>
              </w:rPr>
              <w:t>Arvopapereiden tarjoajan ja/tai kaupankäynnin kohteeksi ottamista hakevan henkilön, jos he ovat muu kuin liikkeeseenlaskija, henkilötiedot ja yhteystiedot sekä oikeushenkilötunnus (”LEI”), jos tarjoaja on oikeushenkilö.</w:t>
            </w:r>
          </w:p>
        </w:tc>
        <w:tc>
          <w:tcPr>
            <w:tcW w:w="1701" w:type="dxa"/>
          </w:tcPr>
          <w:p w14:paraId="46B34036" w14:textId="77777777" w:rsidR="00176646" w:rsidRDefault="00176646" w:rsidP="003C5002"/>
        </w:tc>
        <w:tc>
          <w:tcPr>
            <w:tcW w:w="1695" w:type="dxa"/>
          </w:tcPr>
          <w:p w14:paraId="65B332BB" w14:textId="77777777" w:rsidR="00176646" w:rsidRDefault="00176646" w:rsidP="003C5002"/>
        </w:tc>
      </w:tr>
      <w:tr w:rsidR="003C5002" w14:paraId="2E0AA9C4" w14:textId="77777777" w:rsidTr="00562E99">
        <w:tc>
          <w:tcPr>
            <w:tcW w:w="1129" w:type="dxa"/>
          </w:tcPr>
          <w:p w14:paraId="66AB4867" w14:textId="13771A27" w:rsidR="003C5002" w:rsidRPr="006F752E" w:rsidRDefault="003C5002" w:rsidP="003C5002">
            <w:pPr>
              <w:spacing w:before="240"/>
              <w:rPr>
                <w:b/>
                <w:bCs/>
                <w:sz w:val="18"/>
                <w:szCs w:val="18"/>
              </w:rPr>
            </w:pPr>
            <w:r w:rsidRPr="006F752E">
              <w:rPr>
                <w:b/>
                <w:bCs/>
                <w:sz w:val="18"/>
                <w:szCs w:val="18"/>
              </w:rPr>
              <w:t>5 JAKSO</w:t>
            </w:r>
          </w:p>
        </w:tc>
        <w:tc>
          <w:tcPr>
            <w:tcW w:w="5103" w:type="dxa"/>
          </w:tcPr>
          <w:p w14:paraId="54057A06" w14:textId="75161C62" w:rsidR="003C5002" w:rsidRPr="00C313F2" w:rsidRDefault="00E52BD6" w:rsidP="003C5002">
            <w:pPr>
              <w:spacing w:before="240"/>
              <w:jc w:val="both"/>
              <w:rPr>
                <w:sz w:val="18"/>
                <w:szCs w:val="18"/>
              </w:rPr>
            </w:pPr>
            <w:r>
              <w:rPr>
                <w:b/>
                <w:bCs/>
                <w:sz w:val="18"/>
                <w:szCs w:val="18"/>
              </w:rPr>
              <w:t xml:space="preserve">ARVOPAPERIEN TARJOAMISTA YLEISÖLLE KOSKEVAT </w:t>
            </w:r>
            <w:r w:rsidR="003C5002">
              <w:rPr>
                <w:b/>
                <w:bCs/>
                <w:sz w:val="18"/>
                <w:szCs w:val="18"/>
              </w:rPr>
              <w:t>EHDOT</w:t>
            </w:r>
          </w:p>
        </w:tc>
        <w:tc>
          <w:tcPr>
            <w:tcW w:w="1701" w:type="dxa"/>
          </w:tcPr>
          <w:p w14:paraId="71271384" w14:textId="77777777" w:rsidR="003C5002" w:rsidRDefault="003C5002" w:rsidP="003C5002">
            <w:pPr>
              <w:spacing w:before="240"/>
            </w:pPr>
          </w:p>
        </w:tc>
        <w:tc>
          <w:tcPr>
            <w:tcW w:w="1695" w:type="dxa"/>
          </w:tcPr>
          <w:p w14:paraId="032498E8" w14:textId="77777777" w:rsidR="003C5002" w:rsidRDefault="003C5002" w:rsidP="003C5002">
            <w:pPr>
              <w:spacing w:before="240"/>
            </w:pPr>
          </w:p>
        </w:tc>
      </w:tr>
      <w:tr w:rsidR="003C5002" w14:paraId="62BE6957" w14:textId="77777777" w:rsidTr="00562E99">
        <w:tc>
          <w:tcPr>
            <w:tcW w:w="1129" w:type="dxa"/>
          </w:tcPr>
          <w:p w14:paraId="6A1F817F" w14:textId="290ED0A9" w:rsidR="003C5002" w:rsidRPr="006F752E" w:rsidRDefault="003C5002" w:rsidP="003C5002">
            <w:pPr>
              <w:rPr>
                <w:sz w:val="18"/>
                <w:szCs w:val="18"/>
              </w:rPr>
            </w:pPr>
            <w:r w:rsidRPr="006F752E">
              <w:rPr>
                <w:sz w:val="18"/>
                <w:szCs w:val="18"/>
              </w:rPr>
              <w:t>5.1</w:t>
            </w:r>
            <w:r w:rsidR="000663BB" w:rsidRPr="006F752E">
              <w:rPr>
                <w:sz w:val="18"/>
                <w:szCs w:val="18"/>
              </w:rPr>
              <w:t xml:space="preserve"> kohta</w:t>
            </w:r>
          </w:p>
        </w:tc>
        <w:tc>
          <w:tcPr>
            <w:tcW w:w="5103" w:type="dxa"/>
          </w:tcPr>
          <w:p w14:paraId="55B7C5F1" w14:textId="31FB6D11" w:rsidR="003C5002" w:rsidRPr="001F7BAF" w:rsidRDefault="003C5002" w:rsidP="003C5002">
            <w:pPr>
              <w:jc w:val="both"/>
              <w:rPr>
                <w:sz w:val="18"/>
                <w:szCs w:val="18"/>
              </w:rPr>
            </w:pPr>
            <w:r w:rsidRPr="001F7BAF">
              <w:rPr>
                <w:sz w:val="18"/>
                <w:szCs w:val="18"/>
              </w:rPr>
              <w:t>Ehdot, tarjoamiseen liittyvät tilastot, arvioitu aikataulu ja merkintäohjeet.</w:t>
            </w:r>
          </w:p>
        </w:tc>
        <w:tc>
          <w:tcPr>
            <w:tcW w:w="1701" w:type="dxa"/>
          </w:tcPr>
          <w:p w14:paraId="0631A278" w14:textId="77777777" w:rsidR="003C5002" w:rsidRDefault="003C5002" w:rsidP="003C5002"/>
        </w:tc>
        <w:tc>
          <w:tcPr>
            <w:tcW w:w="1695" w:type="dxa"/>
          </w:tcPr>
          <w:p w14:paraId="393288FF" w14:textId="77777777" w:rsidR="003C5002" w:rsidRDefault="003C5002" w:rsidP="003C5002"/>
        </w:tc>
      </w:tr>
      <w:tr w:rsidR="003C5002" w14:paraId="64664AEC" w14:textId="77777777" w:rsidTr="00562E99">
        <w:tc>
          <w:tcPr>
            <w:tcW w:w="1129" w:type="dxa"/>
          </w:tcPr>
          <w:p w14:paraId="3DDC0C1E" w14:textId="3A08FCB6" w:rsidR="00E52BD6" w:rsidRPr="006F752E" w:rsidRDefault="003C5002" w:rsidP="003C5002">
            <w:pPr>
              <w:rPr>
                <w:sz w:val="18"/>
                <w:szCs w:val="18"/>
              </w:rPr>
            </w:pPr>
            <w:r w:rsidRPr="006F752E">
              <w:rPr>
                <w:sz w:val="18"/>
                <w:szCs w:val="18"/>
              </w:rPr>
              <w:t>5.1.1</w:t>
            </w:r>
            <w:r w:rsidR="000663BB" w:rsidRPr="006F752E">
              <w:rPr>
                <w:sz w:val="18"/>
                <w:szCs w:val="18"/>
              </w:rPr>
              <w:t xml:space="preserve"> kohta </w:t>
            </w:r>
            <w:r w:rsidR="00E52BD6" w:rsidRPr="006F752E">
              <w:rPr>
                <w:sz w:val="18"/>
                <w:szCs w:val="18"/>
              </w:rPr>
              <w:t>Luokka C</w:t>
            </w:r>
          </w:p>
        </w:tc>
        <w:tc>
          <w:tcPr>
            <w:tcW w:w="5103" w:type="dxa"/>
          </w:tcPr>
          <w:p w14:paraId="3DC9A8C0" w14:textId="75C8AAC8" w:rsidR="003C5002" w:rsidRPr="008D6F8E" w:rsidRDefault="003C5002" w:rsidP="003C5002">
            <w:pPr>
              <w:jc w:val="both"/>
              <w:rPr>
                <w:sz w:val="18"/>
                <w:szCs w:val="18"/>
              </w:rPr>
            </w:pPr>
            <w:r w:rsidRPr="008D6F8E">
              <w:rPr>
                <w:sz w:val="18"/>
                <w:szCs w:val="18"/>
              </w:rPr>
              <w:t>Tarjouksen ehdot</w:t>
            </w:r>
          </w:p>
        </w:tc>
        <w:tc>
          <w:tcPr>
            <w:tcW w:w="1701" w:type="dxa"/>
          </w:tcPr>
          <w:p w14:paraId="7C5B9D05" w14:textId="77777777" w:rsidR="003C5002" w:rsidRDefault="003C5002" w:rsidP="003C5002"/>
        </w:tc>
        <w:tc>
          <w:tcPr>
            <w:tcW w:w="1695" w:type="dxa"/>
          </w:tcPr>
          <w:p w14:paraId="61A3CFC3" w14:textId="77777777" w:rsidR="003C5002" w:rsidRDefault="003C5002" w:rsidP="003C5002"/>
        </w:tc>
      </w:tr>
      <w:tr w:rsidR="003C5002" w14:paraId="41708A8B" w14:textId="77777777" w:rsidTr="00562E99">
        <w:tc>
          <w:tcPr>
            <w:tcW w:w="1129" w:type="dxa"/>
          </w:tcPr>
          <w:p w14:paraId="75B50AE0" w14:textId="471A278F" w:rsidR="003C5002" w:rsidRPr="006F752E" w:rsidRDefault="003C5002" w:rsidP="003C5002">
            <w:pPr>
              <w:rPr>
                <w:sz w:val="18"/>
                <w:szCs w:val="18"/>
              </w:rPr>
            </w:pPr>
            <w:r w:rsidRPr="006F752E">
              <w:rPr>
                <w:sz w:val="18"/>
                <w:szCs w:val="18"/>
              </w:rPr>
              <w:t>5.1.2</w:t>
            </w:r>
            <w:r w:rsidR="000663BB" w:rsidRPr="006F752E">
              <w:rPr>
                <w:sz w:val="18"/>
                <w:szCs w:val="18"/>
              </w:rPr>
              <w:t xml:space="preserve"> kohta</w:t>
            </w:r>
          </w:p>
          <w:p w14:paraId="43552CD5" w14:textId="7540A8D1" w:rsidR="005B28A3" w:rsidRPr="006F752E" w:rsidRDefault="005B28A3" w:rsidP="003C5002">
            <w:pPr>
              <w:rPr>
                <w:sz w:val="18"/>
                <w:szCs w:val="18"/>
              </w:rPr>
            </w:pPr>
            <w:r w:rsidRPr="006F752E">
              <w:rPr>
                <w:sz w:val="18"/>
                <w:szCs w:val="18"/>
              </w:rPr>
              <w:t>Luokka C</w:t>
            </w:r>
          </w:p>
        </w:tc>
        <w:tc>
          <w:tcPr>
            <w:tcW w:w="5103" w:type="dxa"/>
          </w:tcPr>
          <w:p w14:paraId="35A5ACD7" w14:textId="3B6EEC6B" w:rsidR="003C5002" w:rsidRPr="00641B54" w:rsidRDefault="00742026" w:rsidP="003C5002">
            <w:pPr>
              <w:jc w:val="both"/>
              <w:rPr>
                <w:sz w:val="18"/>
                <w:szCs w:val="18"/>
              </w:rPr>
            </w:pPr>
            <w:r w:rsidRPr="00742026">
              <w:rPr>
                <w:sz w:val="18"/>
                <w:szCs w:val="18"/>
              </w:rPr>
              <w:t xml:space="preserve">Ajanjakso, jonka tarjous on voimassa, siihen mahdollisesti tehtävät muutokset mukaan luettuina, ja </w:t>
            </w:r>
          </w:p>
        </w:tc>
        <w:tc>
          <w:tcPr>
            <w:tcW w:w="1701" w:type="dxa"/>
          </w:tcPr>
          <w:p w14:paraId="2FE47632" w14:textId="77777777" w:rsidR="003C5002" w:rsidRDefault="003C5002" w:rsidP="003C5002"/>
        </w:tc>
        <w:tc>
          <w:tcPr>
            <w:tcW w:w="1695" w:type="dxa"/>
          </w:tcPr>
          <w:p w14:paraId="6A971794" w14:textId="77777777" w:rsidR="003C5002" w:rsidRDefault="003C5002" w:rsidP="003C5002"/>
        </w:tc>
      </w:tr>
      <w:tr w:rsidR="00555C47" w14:paraId="329D336D" w14:textId="77777777" w:rsidTr="00562E99">
        <w:tc>
          <w:tcPr>
            <w:tcW w:w="1129" w:type="dxa"/>
          </w:tcPr>
          <w:p w14:paraId="479AD43A" w14:textId="77777777" w:rsidR="00555C47" w:rsidRPr="006F752E" w:rsidRDefault="00555C47" w:rsidP="003C5002">
            <w:pPr>
              <w:rPr>
                <w:sz w:val="18"/>
                <w:szCs w:val="18"/>
              </w:rPr>
            </w:pPr>
          </w:p>
        </w:tc>
        <w:tc>
          <w:tcPr>
            <w:tcW w:w="5103" w:type="dxa"/>
          </w:tcPr>
          <w:p w14:paraId="19CC90DC" w14:textId="297087B5" w:rsidR="00555C47" w:rsidRPr="00742026" w:rsidRDefault="00555C47" w:rsidP="003C5002">
            <w:pPr>
              <w:jc w:val="both"/>
              <w:rPr>
                <w:sz w:val="18"/>
                <w:szCs w:val="18"/>
              </w:rPr>
            </w:pPr>
            <w:r w:rsidRPr="00742026">
              <w:rPr>
                <w:sz w:val="18"/>
                <w:szCs w:val="18"/>
              </w:rPr>
              <w:t>kuvaus merkintämenettelystä</w:t>
            </w:r>
            <w:r>
              <w:rPr>
                <w:sz w:val="18"/>
                <w:szCs w:val="18"/>
              </w:rPr>
              <w:t>.</w:t>
            </w:r>
          </w:p>
        </w:tc>
        <w:tc>
          <w:tcPr>
            <w:tcW w:w="1701" w:type="dxa"/>
          </w:tcPr>
          <w:p w14:paraId="57DE0EF4" w14:textId="77777777" w:rsidR="00555C47" w:rsidRDefault="00555C47" w:rsidP="003C5002"/>
        </w:tc>
        <w:tc>
          <w:tcPr>
            <w:tcW w:w="1695" w:type="dxa"/>
          </w:tcPr>
          <w:p w14:paraId="7CF087F8" w14:textId="77777777" w:rsidR="00555C47" w:rsidRDefault="00555C47" w:rsidP="003C5002"/>
        </w:tc>
      </w:tr>
      <w:tr w:rsidR="003C5002" w14:paraId="58452DAF" w14:textId="77777777" w:rsidTr="00562E99">
        <w:tc>
          <w:tcPr>
            <w:tcW w:w="1129" w:type="dxa"/>
          </w:tcPr>
          <w:p w14:paraId="60A5ABB5" w14:textId="1E9664C9" w:rsidR="00886F42" w:rsidRPr="006F752E" w:rsidRDefault="003C5002" w:rsidP="003C5002">
            <w:pPr>
              <w:rPr>
                <w:sz w:val="18"/>
                <w:szCs w:val="18"/>
              </w:rPr>
            </w:pPr>
            <w:r w:rsidRPr="006F752E">
              <w:rPr>
                <w:sz w:val="18"/>
                <w:szCs w:val="18"/>
              </w:rPr>
              <w:t>5.1.3</w:t>
            </w:r>
            <w:r w:rsidR="000663BB" w:rsidRPr="006F752E">
              <w:rPr>
                <w:sz w:val="18"/>
                <w:szCs w:val="18"/>
              </w:rPr>
              <w:t xml:space="preserve"> kohta </w:t>
            </w:r>
            <w:r w:rsidR="00886F42" w:rsidRPr="006F752E">
              <w:rPr>
                <w:sz w:val="18"/>
                <w:szCs w:val="18"/>
              </w:rPr>
              <w:t>Luokka C</w:t>
            </w:r>
          </w:p>
        </w:tc>
        <w:tc>
          <w:tcPr>
            <w:tcW w:w="5103" w:type="dxa"/>
          </w:tcPr>
          <w:p w14:paraId="4EB92122" w14:textId="24707810" w:rsidR="003C5002" w:rsidRPr="00641B54" w:rsidRDefault="00742026" w:rsidP="003C5002">
            <w:pPr>
              <w:jc w:val="both"/>
              <w:rPr>
                <w:sz w:val="18"/>
                <w:szCs w:val="18"/>
              </w:rPr>
            </w:pPr>
            <w:r w:rsidRPr="00742026">
              <w:rPr>
                <w:sz w:val="18"/>
                <w:szCs w:val="18"/>
              </w:rPr>
              <w:t xml:space="preserve">Tieto mahdollisuudesta alentaa merkintöjen määrää ja </w:t>
            </w:r>
          </w:p>
        </w:tc>
        <w:tc>
          <w:tcPr>
            <w:tcW w:w="1701" w:type="dxa"/>
          </w:tcPr>
          <w:p w14:paraId="2F390226" w14:textId="77777777" w:rsidR="003C5002" w:rsidRDefault="003C5002" w:rsidP="003C5002"/>
        </w:tc>
        <w:tc>
          <w:tcPr>
            <w:tcW w:w="1695" w:type="dxa"/>
          </w:tcPr>
          <w:p w14:paraId="39143BC1" w14:textId="77777777" w:rsidR="003C5002" w:rsidRDefault="003C5002" w:rsidP="003C5002"/>
        </w:tc>
      </w:tr>
      <w:tr w:rsidR="00AA2F85" w14:paraId="6998600D" w14:textId="77777777" w:rsidTr="00562E99">
        <w:tc>
          <w:tcPr>
            <w:tcW w:w="1129" w:type="dxa"/>
          </w:tcPr>
          <w:p w14:paraId="236217A7" w14:textId="77777777" w:rsidR="00AA2F85" w:rsidRPr="006F752E" w:rsidRDefault="00AA2F85" w:rsidP="003C5002">
            <w:pPr>
              <w:rPr>
                <w:sz w:val="18"/>
                <w:szCs w:val="18"/>
              </w:rPr>
            </w:pPr>
          </w:p>
        </w:tc>
        <w:tc>
          <w:tcPr>
            <w:tcW w:w="5103" w:type="dxa"/>
          </w:tcPr>
          <w:p w14:paraId="05321C0B" w14:textId="09BABD21" w:rsidR="00AA2F85" w:rsidRPr="00742026" w:rsidRDefault="00AA2F85" w:rsidP="003C5002">
            <w:pPr>
              <w:jc w:val="both"/>
              <w:rPr>
                <w:sz w:val="18"/>
                <w:szCs w:val="18"/>
              </w:rPr>
            </w:pPr>
            <w:r w:rsidRPr="00742026">
              <w:rPr>
                <w:sz w:val="18"/>
                <w:szCs w:val="18"/>
              </w:rPr>
              <w:t>merkitsijöiden suorittamien ylimääräisten maksujen palauttamisessa noudatettava menettely.</w:t>
            </w:r>
          </w:p>
        </w:tc>
        <w:tc>
          <w:tcPr>
            <w:tcW w:w="1701" w:type="dxa"/>
          </w:tcPr>
          <w:p w14:paraId="6E6A7236" w14:textId="77777777" w:rsidR="00AA2F85" w:rsidRDefault="00AA2F85" w:rsidP="003C5002"/>
        </w:tc>
        <w:tc>
          <w:tcPr>
            <w:tcW w:w="1695" w:type="dxa"/>
          </w:tcPr>
          <w:p w14:paraId="04AC85DF" w14:textId="77777777" w:rsidR="00AA2F85" w:rsidRDefault="00AA2F85" w:rsidP="003C5002"/>
        </w:tc>
      </w:tr>
      <w:tr w:rsidR="003C5002" w14:paraId="6B69D11E" w14:textId="77777777" w:rsidTr="00562E99">
        <w:tc>
          <w:tcPr>
            <w:tcW w:w="1129" w:type="dxa"/>
          </w:tcPr>
          <w:p w14:paraId="70F672DB" w14:textId="72225410" w:rsidR="00886F42" w:rsidRPr="006F752E" w:rsidRDefault="003C5002" w:rsidP="003C5002">
            <w:pPr>
              <w:rPr>
                <w:sz w:val="18"/>
                <w:szCs w:val="18"/>
              </w:rPr>
            </w:pPr>
            <w:r w:rsidRPr="006F752E">
              <w:rPr>
                <w:sz w:val="18"/>
                <w:szCs w:val="18"/>
              </w:rPr>
              <w:t>5.1.4</w:t>
            </w:r>
            <w:r w:rsidR="000663BB" w:rsidRPr="006F752E">
              <w:rPr>
                <w:sz w:val="18"/>
                <w:szCs w:val="18"/>
              </w:rPr>
              <w:t xml:space="preserve"> kohta </w:t>
            </w:r>
            <w:r w:rsidR="00886F42" w:rsidRPr="006F752E">
              <w:rPr>
                <w:sz w:val="18"/>
                <w:szCs w:val="18"/>
              </w:rPr>
              <w:t>Luokka C</w:t>
            </w:r>
          </w:p>
        </w:tc>
        <w:tc>
          <w:tcPr>
            <w:tcW w:w="5103" w:type="dxa"/>
          </w:tcPr>
          <w:p w14:paraId="39A1250F" w14:textId="64C24428" w:rsidR="003C5002" w:rsidRPr="00641B54" w:rsidRDefault="00742026" w:rsidP="003C5002">
            <w:pPr>
              <w:jc w:val="both"/>
              <w:rPr>
                <w:sz w:val="18"/>
                <w:szCs w:val="18"/>
              </w:rPr>
            </w:pPr>
            <w:r w:rsidRPr="00693A89">
              <w:rPr>
                <w:sz w:val="18"/>
                <w:szCs w:val="18"/>
              </w:rPr>
              <w:t>Tieto merkinnän vähimmäis- ja/tai enimmäismäärästä (joko arvopapereiden lukumäärä tai sijoituksen kokonaisarvo).</w:t>
            </w:r>
          </w:p>
        </w:tc>
        <w:tc>
          <w:tcPr>
            <w:tcW w:w="1701" w:type="dxa"/>
          </w:tcPr>
          <w:p w14:paraId="761780B2" w14:textId="77777777" w:rsidR="003C5002" w:rsidRDefault="003C5002" w:rsidP="003C5002"/>
        </w:tc>
        <w:tc>
          <w:tcPr>
            <w:tcW w:w="1695" w:type="dxa"/>
          </w:tcPr>
          <w:p w14:paraId="7EB11B1B" w14:textId="77777777" w:rsidR="003C5002" w:rsidRDefault="003C5002" w:rsidP="003C5002"/>
        </w:tc>
      </w:tr>
      <w:tr w:rsidR="00742026" w14:paraId="5F745271" w14:textId="77777777" w:rsidTr="00562E99">
        <w:tc>
          <w:tcPr>
            <w:tcW w:w="1129" w:type="dxa"/>
          </w:tcPr>
          <w:p w14:paraId="558864E8" w14:textId="2C568FF9" w:rsidR="00886F42" w:rsidRPr="006F752E" w:rsidRDefault="00742026" w:rsidP="00742026">
            <w:pPr>
              <w:rPr>
                <w:sz w:val="18"/>
                <w:szCs w:val="18"/>
              </w:rPr>
            </w:pPr>
            <w:r w:rsidRPr="006F752E">
              <w:rPr>
                <w:sz w:val="18"/>
                <w:szCs w:val="18"/>
              </w:rPr>
              <w:t>5.1.5</w:t>
            </w:r>
            <w:r w:rsidR="000663BB" w:rsidRPr="006F752E">
              <w:rPr>
                <w:sz w:val="18"/>
                <w:szCs w:val="18"/>
              </w:rPr>
              <w:t xml:space="preserve"> kohta </w:t>
            </w:r>
            <w:r w:rsidR="00886F42" w:rsidRPr="006F752E">
              <w:rPr>
                <w:sz w:val="18"/>
                <w:szCs w:val="18"/>
              </w:rPr>
              <w:t>Luokka C</w:t>
            </w:r>
          </w:p>
        </w:tc>
        <w:tc>
          <w:tcPr>
            <w:tcW w:w="5103" w:type="dxa"/>
          </w:tcPr>
          <w:p w14:paraId="6C93FF9B" w14:textId="3D0E422A" w:rsidR="00742026" w:rsidRPr="00641B54" w:rsidRDefault="00742026" w:rsidP="00742026">
            <w:pPr>
              <w:jc w:val="both"/>
              <w:rPr>
                <w:sz w:val="18"/>
                <w:szCs w:val="18"/>
              </w:rPr>
            </w:pPr>
            <w:r w:rsidRPr="00693A89">
              <w:rPr>
                <w:sz w:val="18"/>
                <w:szCs w:val="18"/>
              </w:rPr>
              <w:t xml:space="preserve">Arvopapereiden maksutapa ja -aikataulu sekä </w:t>
            </w:r>
          </w:p>
        </w:tc>
        <w:tc>
          <w:tcPr>
            <w:tcW w:w="1701" w:type="dxa"/>
          </w:tcPr>
          <w:p w14:paraId="04C1C9A9" w14:textId="77777777" w:rsidR="00742026" w:rsidRDefault="00742026" w:rsidP="00742026"/>
        </w:tc>
        <w:tc>
          <w:tcPr>
            <w:tcW w:w="1695" w:type="dxa"/>
          </w:tcPr>
          <w:p w14:paraId="1961FEB0" w14:textId="77777777" w:rsidR="00742026" w:rsidRDefault="00742026" w:rsidP="00742026"/>
        </w:tc>
      </w:tr>
      <w:tr w:rsidR="00555C47" w14:paraId="430A5F41" w14:textId="77777777" w:rsidTr="00562E99">
        <w:tc>
          <w:tcPr>
            <w:tcW w:w="1129" w:type="dxa"/>
          </w:tcPr>
          <w:p w14:paraId="5402146A" w14:textId="77777777" w:rsidR="00555C47" w:rsidRPr="006F752E" w:rsidRDefault="00555C47" w:rsidP="00742026">
            <w:pPr>
              <w:rPr>
                <w:sz w:val="18"/>
                <w:szCs w:val="18"/>
              </w:rPr>
            </w:pPr>
          </w:p>
        </w:tc>
        <w:tc>
          <w:tcPr>
            <w:tcW w:w="5103" w:type="dxa"/>
          </w:tcPr>
          <w:p w14:paraId="6ED5FE19" w14:textId="670D0851" w:rsidR="00555C47" w:rsidRPr="00693A89" w:rsidRDefault="00555C47" w:rsidP="00742026">
            <w:pPr>
              <w:jc w:val="both"/>
              <w:rPr>
                <w:sz w:val="18"/>
                <w:szCs w:val="18"/>
              </w:rPr>
            </w:pPr>
            <w:r w:rsidRPr="00693A89">
              <w:rPr>
                <w:sz w:val="18"/>
                <w:szCs w:val="18"/>
              </w:rPr>
              <w:t>toimitustapa ja -aikataulu.</w:t>
            </w:r>
          </w:p>
        </w:tc>
        <w:tc>
          <w:tcPr>
            <w:tcW w:w="1701" w:type="dxa"/>
          </w:tcPr>
          <w:p w14:paraId="2281EBE3" w14:textId="77777777" w:rsidR="00555C47" w:rsidRDefault="00555C47" w:rsidP="00742026"/>
        </w:tc>
        <w:tc>
          <w:tcPr>
            <w:tcW w:w="1695" w:type="dxa"/>
          </w:tcPr>
          <w:p w14:paraId="6D431F08" w14:textId="77777777" w:rsidR="00555C47" w:rsidRDefault="00555C47" w:rsidP="00742026"/>
        </w:tc>
      </w:tr>
      <w:tr w:rsidR="00742026" w14:paraId="10A245D7" w14:textId="77777777" w:rsidTr="00562E99">
        <w:tc>
          <w:tcPr>
            <w:tcW w:w="1129" w:type="dxa"/>
          </w:tcPr>
          <w:p w14:paraId="0C8BB536" w14:textId="48EBB3D6" w:rsidR="00886F42" w:rsidRPr="006F752E" w:rsidRDefault="00742026" w:rsidP="00742026">
            <w:pPr>
              <w:rPr>
                <w:sz w:val="18"/>
                <w:szCs w:val="18"/>
              </w:rPr>
            </w:pPr>
            <w:r w:rsidRPr="006F752E">
              <w:rPr>
                <w:sz w:val="18"/>
                <w:szCs w:val="18"/>
              </w:rPr>
              <w:t>5.1.6</w:t>
            </w:r>
            <w:r w:rsidR="000663BB" w:rsidRPr="006F752E">
              <w:rPr>
                <w:sz w:val="18"/>
                <w:szCs w:val="18"/>
              </w:rPr>
              <w:t xml:space="preserve"> kohta </w:t>
            </w:r>
            <w:r w:rsidR="00886F42" w:rsidRPr="006F752E">
              <w:rPr>
                <w:sz w:val="18"/>
                <w:szCs w:val="18"/>
              </w:rPr>
              <w:t>Luokka C</w:t>
            </w:r>
          </w:p>
        </w:tc>
        <w:tc>
          <w:tcPr>
            <w:tcW w:w="5103" w:type="dxa"/>
          </w:tcPr>
          <w:p w14:paraId="66B38B44" w14:textId="348A3B0B" w:rsidR="00742026" w:rsidRPr="00641B54" w:rsidRDefault="00742026" w:rsidP="00742026">
            <w:pPr>
              <w:jc w:val="both"/>
              <w:rPr>
                <w:sz w:val="18"/>
                <w:szCs w:val="18"/>
              </w:rPr>
            </w:pPr>
            <w:r w:rsidRPr="00693A89">
              <w:rPr>
                <w:sz w:val="18"/>
                <w:szCs w:val="18"/>
              </w:rPr>
              <w:t>Yksityiskohtainen selvitys tarjouksen tulosten julkistamistavasta ja -ajankohdasta.</w:t>
            </w:r>
          </w:p>
        </w:tc>
        <w:tc>
          <w:tcPr>
            <w:tcW w:w="1701" w:type="dxa"/>
          </w:tcPr>
          <w:p w14:paraId="10F2A7D1" w14:textId="77777777" w:rsidR="00742026" w:rsidRDefault="00742026" w:rsidP="00742026"/>
        </w:tc>
        <w:tc>
          <w:tcPr>
            <w:tcW w:w="1695" w:type="dxa"/>
          </w:tcPr>
          <w:p w14:paraId="481CB6EC" w14:textId="77777777" w:rsidR="00742026" w:rsidRDefault="00742026" w:rsidP="00742026"/>
        </w:tc>
      </w:tr>
      <w:tr w:rsidR="00742026" w14:paraId="13844E22" w14:textId="77777777" w:rsidTr="00562E99">
        <w:tc>
          <w:tcPr>
            <w:tcW w:w="1129" w:type="dxa"/>
          </w:tcPr>
          <w:p w14:paraId="6CB06DC3" w14:textId="155EF6DB" w:rsidR="00742026" w:rsidRPr="006F752E" w:rsidRDefault="00742026" w:rsidP="00742026">
            <w:pPr>
              <w:rPr>
                <w:sz w:val="18"/>
                <w:szCs w:val="18"/>
              </w:rPr>
            </w:pPr>
            <w:r w:rsidRPr="006F752E">
              <w:rPr>
                <w:sz w:val="18"/>
                <w:szCs w:val="18"/>
              </w:rPr>
              <w:t>5.1.7</w:t>
            </w:r>
            <w:r w:rsidR="000663BB" w:rsidRPr="006F752E">
              <w:rPr>
                <w:sz w:val="18"/>
                <w:szCs w:val="18"/>
              </w:rPr>
              <w:t xml:space="preserve"> kohta</w:t>
            </w:r>
          </w:p>
          <w:p w14:paraId="3C5E153C" w14:textId="6704F39D" w:rsidR="00886F42" w:rsidRPr="006F752E" w:rsidRDefault="00886F42" w:rsidP="00742026">
            <w:pPr>
              <w:rPr>
                <w:sz w:val="18"/>
                <w:szCs w:val="18"/>
              </w:rPr>
            </w:pPr>
            <w:r w:rsidRPr="006F752E">
              <w:rPr>
                <w:sz w:val="18"/>
                <w:szCs w:val="18"/>
              </w:rPr>
              <w:t>Luokka C</w:t>
            </w:r>
          </w:p>
        </w:tc>
        <w:tc>
          <w:tcPr>
            <w:tcW w:w="5103" w:type="dxa"/>
          </w:tcPr>
          <w:p w14:paraId="00616742" w14:textId="6AEC2FC1" w:rsidR="00742026" w:rsidRPr="00641B54" w:rsidRDefault="00742026" w:rsidP="00742026">
            <w:pPr>
              <w:jc w:val="both"/>
              <w:rPr>
                <w:sz w:val="18"/>
                <w:szCs w:val="18"/>
              </w:rPr>
            </w:pPr>
            <w:r w:rsidRPr="00693A89">
              <w:rPr>
                <w:sz w:val="18"/>
                <w:szCs w:val="18"/>
              </w:rPr>
              <w:t xml:space="preserve">Mahdollisen merkintäetuoikeuden käyttämisessä noudatettava menettely, </w:t>
            </w:r>
          </w:p>
        </w:tc>
        <w:tc>
          <w:tcPr>
            <w:tcW w:w="1701" w:type="dxa"/>
          </w:tcPr>
          <w:p w14:paraId="33C2F4E4" w14:textId="77777777" w:rsidR="00742026" w:rsidRDefault="00742026" w:rsidP="00742026"/>
        </w:tc>
        <w:tc>
          <w:tcPr>
            <w:tcW w:w="1695" w:type="dxa"/>
          </w:tcPr>
          <w:p w14:paraId="5939A538" w14:textId="77777777" w:rsidR="00742026" w:rsidRDefault="00742026" w:rsidP="00742026"/>
        </w:tc>
      </w:tr>
      <w:tr w:rsidR="002B6197" w14:paraId="3705E2DF" w14:textId="77777777" w:rsidTr="00562E99">
        <w:tc>
          <w:tcPr>
            <w:tcW w:w="1129" w:type="dxa"/>
          </w:tcPr>
          <w:p w14:paraId="580A2483" w14:textId="77777777" w:rsidR="002B6197" w:rsidRPr="006F752E" w:rsidRDefault="002B6197" w:rsidP="00742026">
            <w:pPr>
              <w:rPr>
                <w:sz w:val="18"/>
                <w:szCs w:val="18"/>
              </w:rPr>
            </w:pPr>
          </w:p>
        </w:tc>
        <w:tc>
          <w:tcPr>
            <w:tcW w:w="5103" w:type="dxa"/>
          </w:tcPr>
          <w:p w14:paraId="18278D42" w14:textId="66A77083" w:rsidR="002B6197" w:rsidRPr="00693A89" w:rsidRDefault="002B6197" w:rsidP="00742026">
            <w:pPr>
              <w:jc w:val="both"/>
              <w:rPr>
                <w:sz w:val="18"/>
                <w:szCs w:val="18"/>
              </w:rPr>
            </w:pPr>
            <w:r w:rsidRPr="00693A89">
              <w:rPr>
                <w:sz w:val="18"/>
                <w:szCs w:val="18"/>
              </w:rPr>
              <w:t xml:space="preserve">merkintäoikeuksien siirtokelpoisuus ja </w:t>
            </w:r>
          </w:p>
        </w:tc>
        <w:tc>
          <w:tcPr>
            <w:tcW w:w="1701" w:type="dxa"/>
          </w:tcPr>
          <w:p w14:paraId="4062E462" w14:textId="77777777" w:rsidR="002B6197" w:rsidRDefault="002B6197" w:rsidP="00742026"/>
        </w:tc>
        <w:tc>
          <w:tcPr>
            <w:tcW w:w="1695" w:type="dxa"/>
          </w:tcPr>
          <w:p w14:paraId="2CE0616A" w14:textId="77777777" w:rsidR="002B6197" w:rsidRDefault="002B6197" w:rsidP="00742026"/>
        </w:tc>
      </w:tr>
      <w:tr w:rsidR="002B6197" w14:paraId="01518BCC" w14:textId="77777777" w:rsidTr="00562E99">
        <w:tc>
          <w:tcPr>
            <w:tcW w:w="1129" w:type="dxa"/>
          </w:tcPr>
          <w:p w14:paraId="40561DE4" w14:textId="77777777" w:rsidR="002B6197" w:rsidRPr="006F752E" w:rsidRDefault="002B6197" w:rsidP="00742026">
            <w:pPr>
              <w:rPr>
                <w:sz w:val="18"/>
                <w:szCs w:val="18"/>
              </w:rPr>
            </w:pPr>
          </w:p>
        </w:tc>
        <w:tc>
          <w:tcPr>
            <w:tcW w:w="5103" w:type="dxa"/>
          </w:tcPr>
          <w:p w14:paraId="42C58F17" w14:textId="40944C06" w:rsidR="002B6197" w:rsidRPr="00693A89" w:rsidRDefault="002B6197" w:rsidP="00742026">
            <w:pPr>
              <w:jc w:val="both"/>
              <w:rPr>
                <w:sz w:val="18"/>
                <w:szCs w:val="18"/>
              </w:rPr>
            </w:pPr>
            <w:r w:rsidRPr="00693A89">
              <w:rPr>
                <w:sz w:val="18"/>
                <w:szCs w:val="18"/>
              </w:rPr>
              <w:t>käyttämättömien merkintäoikeuksien kohtelu.</w:t>
            </w:r>
          </w:p>
        </w:tc>
        <w:tc>
          <w:tcPr>
            <w:tcW w:w="1701" w:type="dxa"/>
          </w:tcPr>
          <w:p w14:paraId="300F4856" w14:textId="77777777" w:rsidR="002B6197" w:rsidRDefault="002B6197" w:rsidP="00742026"/>
        </w:tc>
        <w:tc>
          <w:tcPr>
            <w:tcW w:w="1695" w:type="dxa"/>
          </w:tcPr>
          <w:p w14:paraId="5556E30F" w14:textId="77777777" w:rsidR="002B6197" w:rsidRDefault="002B6197" w:rsidP="00742026"/>
        </w:tc>
      </w:tr>
      <w:tr w:rsidR="003C5002" w14:paraId="324C812B" w14:textId="77777777" w:rsidTr="00562E99">
        <w:tc>
          <w:tcPr>
            <w:tcW w:w="1129" w:type="dxa"/>
          </w:tcPr>
          <w:p w14:paraId="33389AA0" w14:textId="7730E86D" w:rsidR="003C5002" w:rsidRPr="006F752E" w:rsidRDefault="003C5002" w:rsidP="003C5002">
            <w:pPr>
              <w:rPr>
                <w:sz w:val="18"/>
                <w:szCs w:val="18"/>
              </w:rPr>
            </w:pPr>
            <w:r w:rsidRPr="006F752E">
              <w:rPr>
                <w:sz w:val="18"/>
                <w:szCs w:val="18"/>
              </w:rPr>
              <w:t>5.2</w:t>
            </w:r>
            <w:r w:rsidR="000663BB" w:rsidRPr="006F752E">
              <w:rPr>
                <w:sz w:val="18"/>
                <w:szCs w:val="18"/>
              </w:rPr>
              <w:t xml:space="preserve"> kohta</w:t>
            </w:r>
          </w:p>
        </w:tc>
        <w:tc>
          <w:tcPr>
            <w:tcW w:w="5103" w:type="dxa"/>
          </w:tcPr>
          <w:p w14:paraId="1D90B422" w14:textId="7FB26F68" w:rsidR="003C5002" w:rsidRPr="001F7BAF" w:rsidRDefault="003C5002" w:rsidP="003C5002">
            <w:pPr>
              <w:jc w:val="both"/>
              <w:rPr>
                <w:sz w:val="18"/>
                <w:szCs w:val="18"/>
              </w:rPr>
            </w:pPr>
            <w:r w:rsidRPr="001F7BAF">
              <w:rPr>
                <w:sz w:val="18"/>
                <w:szCs w:val="18"/>
              </w:rPr>
              <w:t>Jakelu- ja allokaatiosuunnitelma</w:t>
            </w:r>
          </w:p>
        </w:tc>
        <w:tc>
          <w:tcPr>
            <w:tcW w:w="1701" w:type="dxa"/>
          </w:tcPr>
          <w:p w14:paraId="535B452E" w14:textId="77777777" w:rsidR="003C5002" w:rsidRDefault="003C5002" w:rsidP="003C5002"/>
        </w:tc>
        <w:tc>
          <w:tcPr>
            <w:tcW w:w="1695" w:type="dxa"/>
          </w:tcPr>
          <w:p w14:paraId="6F79E4D4" w14:textId="77777777" w:rsidR="003C5002" w:rsidRDefault="003C5002" w:rsidP="003C5002"/>
        </w:tc>
      </w:tr>
      <w:tr w:rsidR="00886F42" w14:paraId="370389E1" w14:textId="77777777" w:rsidTr="00562E99">
        <w:tc>
          <w:tcPr>
            <w:tcW w:w="1129" w:type="dxa"/>
          </w:tcPr>
          <w:p w14:paraId="76156463" w14:textId="18D23202" w:rsidR="00886F42" w:rsidRPr="006F752E" w:rsidRDefault="00886F42" w:rsidP="003C5002">
            <w:pPr>
              <w:rPr>
                <w:sz w:val="18"/>
                <w:szCs w:val="18"/>
              </w:rPr>
            </w:pPr>
            <w:r w:rsidRPr="006F752E">
              <w:rPr>
                <w:sz w:val="18"/>
                <w:szCs w:val="18"/>
              </w:rPr>
              <w:t>5.2.1</w:t>
            </w:r>
            <w:r w:rsidR="000663BB" w:rsidRPr="006F752E">
              <w:rPr>
                <w:sz w:val="18"/>
                <w:szCs w:val="18"/>
              </w:rPr>
              <w:t xml:space="preserve"> kohta </w:t>
            </w:r>
            <w:r w:rsidRPr="006F752E">
              <w:rPr>
                <w:sz w:val="18"/>
                <w:szCs w:val="18"/>
              </w:rPr>
              <w:t>Luokka C</w:t>
            </w:r>
          </w:p>
        </w:tc>
        <w:tc>
          <w:tcPr>
            <w:tcW w:w="5103" w:type="dxa"/>
          </w:tcPr>
          <w:p w14:paraId="2DB9339C" w14:textId="25988D11" w:rsidR="00886F42" w:rsidRDefault="00886F42" w:rsidP="00886F42">
            <w:pPr>
              <w:jc w:val="both"/>
              <w:rPr>
                <w:sz w:val="18"/>
                <w:szCs w:val="18"/>
              </w:rPr>
            </w:pPr>
            <w:r w:rsidRPr="00886F42">
              <w:rPr>
                <w:sz w:val="18"/>
                <w:szCs w:val="18"/>
              </w:rPr>
              <w:t>Potentiaalisten sijoittajien ryhmät, joille arvopapereita tarjotaan.</w:t>
            </w:r>
          </w:p>
        </w:tc>
        <w:tc>
          <w:tcPr>
            <w:tcW w:w="1701" w:type="dxa"/>
          </w:tcPr>
          <w:p w14:paraId="34FDB513" w14:textId="77777777" w:rsidR="00886F42" w:rsidRDefault="00886F42" w:rsidP="003C5002"/>
        </w:tc>
        <w:tc>
          <w:tcPr>
            <w:tcW w:w="1695" w:type="dxa"/>
          </w:tcPr>
          <w:p w14:paraId="041865BC" w14:textId="77777777" w:rsidR="00886F42" w:rsidRDefault="00886F42" w:rsidP="003C5002"/>
        </w:tc>
      </w:tr>
      <w:tr w:rsidR="00552ED2" w14:paraId="614AE64F" w14:textId="77777777" w:rsidTr="00562E99">
        <w:tc>
          <w:tcPr>
            <w:tcW w:w="1129" w:type="dxa"/>
          </w:tcPr>
          <w:p w14:paraId="6B7D9692" w14:textId="77777777" w:rsidR="00552ED2" w:rsidRPr="006F752E" w:rsidRDefault="00552ED2" w:rsidP="003C5002">
            <w:pPr>
              <w:rPr>
                <w:sz w:val="18"/>
                <w:szCs w:val="18"/>
              </w:rPr>
            </w:pPr>
          </w:p>
        </w:tc>
        <w:tc>
          <w:tcPr>
            <w:tcW w:w="5103" w:type="dxa"/>
          </w:tcPr>
          <w:p w14:paraId="4C064F35" w14:textId="726E0336" w:rsidR="00552ED2" w:rsidRPr="00886F42" w:rsidRDefault="00552ED2" w:rsidP="00886F42">
            <w:pPr>
              <w:jc w:val="both"/>
              <w:rPr>
                <w:sz w:val="18"/>
                <w:szCs w:val="18"/>
              </w:rPr>
            </w:pPr>
            <w:r w:rsidRPr="00886F42">
              <w:rPr>
                <w:sz w:val="18"/>
                <w:szCs w:val="18"/>
              </w:rPr>
              <w:t>Jos tarjous toteutetaan samanaikaisesti kahden tai useamman valtion markkinoilla ja jos joillekin näistä markkinoista on varattu tai varataan tietty kiintiö, selvitys tästä kiintiöstä.</w:t>
            </w:r>
          </w:p>
        </w:tc>
        <w:tc>
          <w:tcPr>
            <w:tcW w:w="1701" w:type="dxa"/>
          </w:tcPr>
          <w:p w14:paraId="29197AF3" w14:textId="77777777" w:rsidR="00552ED2" w:rsidRDefault="00552ED2" w:rsidP="003C5002"/>
        </w:tc>
        <w:tc>
          <w:tcPr>
            <w:tcW w:w="1695" w:type="dxa"/>
          </w:tcPr>
          <w:p w14:paraId="518E75D2" w14:textId="77777777" w:rsidR="00552ED2" w:rsidRDefault="00552ED2" w:rsidP="003C5002"/>
        </w:tc>
      </w:tr>
      <w:tr w:rsidR="003C5002" w14:paraId="4FE2B79E" w14:textId="77777777" w:rsidTr="00562E99">
        <w:tc>
          <w:tcPr>
            <w:tcW w:w="1129" w:type="dxa"/>
          </w:tcPr>
          <w:p w14:paraId="3C0414AE" w14:textId="34C0CAFC" w:rsidR="00886F42" w:rsidRPr="006F752E" w:rsidRDefault="003C5002" w:rsidP="003C5002">
            <w:pPr>
              <w:rPr>
                <w:sz w:val="18"/>
                <w:szCs w:val="18"/>
              </w:rPr>
            </w:pPr>
            <w:r w:rsidRPr="006F752E">
              <w:rPr>
                <w:sz w:val="18"/>
                <w:szCs w:val="18"/>
              </w:rPr>
              <w:t>5.2.</w:t>
            </w:r>
            <w:r w:rsidR="00886F42" w:rsidRPr="006F752E">
              <w:rPr>
                <w:sz w:val="18"/>
                <w:szCs w:val="18"/>
              </w:rPr>
              <w:t>2</w:t>
            </w:r>
            <w:r w:rsidR="000663BB" w:rsidRPr="006F752E">
              <w:rPr>
                <w:sz w:val="18"/>
                <w:szCs w:val="18"/>
              </w:rPr>
              <w:t xml:space="preserve"> kohta </w:t>
            </w:r>
            <w:r w:rsidR="00886F42" w:rsidRPr="006F752E">
              <w:rPr>
                <w:sz w:val="18"/>
                <w:szCs w:val="18"/>
              </w:rPr>
              <w:t>Luokka C</w:t>
            </w:r>
          </w:p>
        </w:tc>
        <w:tc>
          <w:tcPr>
            <w:tcW w:w="5103" w:type="dxa"/>
          </w:tcPr>
          <w:p w14:paraId="039A2AAF" w14:textId="0FB569C0" w:rsidR="003C5002" w:rsidRPr="00641B54" w:rsidRDefault="00F17724" w:rsidP="003C5002">
            <w:pPr>
              <w:jc w:val="both"/>
              <w:rPr>
                <w:sz w:val="18"/>
                <w:szCs w:val="18"/>
              </w:rPr>
            </w:pPr>
            <w:r w:rsidRPr="00F17724">
              <w:rPr>
                <w:sz w:val="18"/>
                <w:szCs w:val="18"/>
              </w:rPr>
              <w:t xml:space="preserve">Menettely, jonka mukaan allokoitu määrä ilmoitetaan merkitsijöille, ja </w:t>
            </w:r>
          </w:p>
        </w:tc>
        <w:tc>
          <w:tcPr>
            <w:tcW w:w="1701" w:type="dxa"/>
          </w:tcPr>
          <w:p w14:paraId="4C643C63" w14:textId="77777777" w:rsidR="003C5002" w:rsidRDefault="003C5002" w:rsidP="003C5002"/>
        </w:tc>
        <w:tc>
          <w:tcPr>
            <w:tcW w:w="1695" w:type="dxa"/>
          </w:tcPr>
          <w:p w14:paraId="3C6D8060" w14:textId="77777777" w:rsidR="003C5002" w:rsidRDefault="003C5002" w:rsidP="003C5002"/>
        </w:tc>
      </w:tr>
      <w:tr w:rsidR="00552ED2" w14:paraId="053B0A57" w14:textId="77777777" w:rsidTr="00562E99">
        <w:tc>
          <w:tcPr>
            <w:tcW w:w="1129" w:type="dxa"/>
          </w:tcPr>
          <w:p w14:paraId="6A45D935" w14:textId="77777777" w:rsidR="00552ED2" w:rsidRPr="006F752E" w:rsidRDefault="00552ED2" w:rsidP="003C5002">
            <w:pPr>
              <w:rPr>
                <w:sz w:val="18"/>
                <w:szCs w:val="18"/>
              </w:rPr>
            </w:pPr>
          </w:p>
        </w:tc>
        <w:tc>
          <w:tcPr>
            <w:tcW w:w="5103" w:type="dxa"/>
          </w:tcPr>
          <w:p w14:paraId="14AAA557" w14:textId="3DA6A665" w:rsidR="00552ED2" w:rsidRPr="00F17724" w:rsidRDefault="00552ED2" w:rsidP="003C5002">
            <w:pPr>
              <w:jc w:val="both"/>
              <w:rPr>
                <w:sz w:val="18"/>
                <w:szCs w:val="18"/>
              </w:rPr>
            </w:pPr>
            <w:r w:rsidRPr="00F17724">
              <w:rPr>
                <w:sz w:val="18"/>
                <w:szCs w:val="18"/>
              </w:rPr>
              <w:t>selvitys siitä, voidaanko kaupankäynti aloittaa ennen ilmoituksen antamista.</w:t>
            </w:r>
          </w:p>
        </w:tc>
        <w:tc>
          <w:tcPr>
            <w:tcW w:w="1701" w:type="dxa"/>
          </w:tcPr>
          <w:p w14:paraId="7195C156" w14:textId="77777777" w:rsidR="00552ED2" w:rsidRDefault="00552ED2" w:rsidP="003C5002"/>
        </w:tc>
        <w:tc>
          <w:tcPr>
            <w:tcW w:w="1695" w:type="dxa"/>
          </w:tcPr>
          <w:p w14:paraId="1926EC11" w14:textId="77777777" w:rsidR="00552ED2" w:rsidRDefault="00552ED2" w:rsidP="003C5002"/>
        </w:tc>
      </w:tr>
      <w:tr w:rsidR="003C5002" w14:paraId="2EA00D47" w14:textId="77777777" w:rsidTr="00562E99">
        <w:tc>
          <w:tcPr>
            <w:tcW w:w="1129" w:type="dxa"/>
          </w:tcPr>
          <w:p w14:paraId="5BDB28AB" w14:textId="6337F708" w:rsidR="003C5002" w:rsidRPr="006F752E" w:rsidRDefault="003C5002" w:rsidP="003C5002">
            <w:pPr>
              <w:rPr>
                <w:sz w:val="18"/>
                <w:szCs w:val="18"/>
              </w:rPr>
            </w:pPr>
            <w:r w:rsidRPr="006F752E">
              <w:rPr>
                <w:sz w:val="18"/>
                <w:szCs w:val="18"/>
              </w:rPr>
              <w:t>5.3</w:t>
            </w:r>
            <w:r w:rsidR="000663BB" w:rsidRPr="006F752E">
              <w:rPr>
                <w:sz w:val="18"/>
                <w:szCs w:val="18"/>
              </w:rPr>
              <w:t xml:space="preserve"> kohta</w:t>
            </w:r>
          </w:p>
        </w:tc>
        <w:tc>
          <w:tcPr>
            <w:tcW w:w="5103" w:type="dxa"/>
          </w:tcPr>
          <w:p w14:paraId="01B3FC58" w14:textId="66E79CEE" w:rsidR="003C5002" w:rsidRPr="00552ED2" w:rsidRDefault="003C5002" w:rsidP="003C5002">
            <w:pPr>
              <w:jc w:val="both"/>
              <w:rPr>
                <w:b/>
                <w:bCs/>
                <w:sz w:val="18"/>
                <w:szCs w:val="18"/>
              </w:rPr>
            </w:pPr>
            <w:r w:rsidRPr="001F7BAF">
              <w:rPr>
                <w:sz w:val="18"/>
                <w:szCs w:val="18"/>
              </w:rPr>
              <w:t>Hinnoittelu</w:t>
            </w:r>
          </w:p>
        </w:tc>
        <w:tc>
          <w:tcPr>
            <w:tcW w:w="1701" w:type="dxa"/>
          </w:tcPr>
          <w:p w14:paraId="70E475BC" w14:textId="77777777" w:rsidR="003C5002" w:rsidRDefault="003C5002" w:rsidP="003C5002"/>
        </w:tc>
        <w:tc>
          <w:tcPr>
            <w:tcW w:w="1695" w:type="dxa"/>
          </w:tcPr>
          <w:p w14:paraId="0785AF3B" w14:textId="77777777" w:rsidR="003C5002" w:rsidRDefault="003C5002" w:rsidP="003C5002"/>
        </w:tc>
      </w:tr>
      <w:tr w:rsidR="003C5002" w14:paraId="523EBC7B" w14:textId="77777777" w:rsidTr="00562E99">
        <w:tc>
          <w:tcPr>
            <w:tcW w:w="1129" w:type="dxa"/>
          </w:tcPr>
          <w:p w14:paraId="4D2A2207" w14:textId="25B2EFA0" w:rsidR="00886F42" w:rsidRPr="006F752E" w:rsidRDefault="003C5002" w:rsidP="003C5002">
            <w:pPr>
              <w:rPr>
                <w:sz w:val="18"/>
                <w:szCs w:val="18"/>
              </w:rPr>
            </w:pPr>
            <w:r w:rsidRPr="006F752E">
              <w:rPr>
                <w:sz w:val="18"/>
                <w:szCs w:val="18"/>
              </w:rPr>
              <w:t>5.3.1</w:t>
            </w:r>
            <w:r w:rsidR="000663BB" w:rsidRPr="006F752E">
              <w:rPr>
                <w:sz w:val="18"/>
                <w:szCs w:val="18"/>
              </w:rPr>
              <w:t xml:space="preserve"> kohta </w:t>
            </w:r>
            <w:r w:rsidR="00886F42" w:rsidRPr="006F752E">
              <w:rPr>
                <w:sz w:val="18"/>
                <w:szCs w:val="18"/>
              </w:rPr>
              <w:t>Luokka C</w:t>
            </w:r>
          </w:p>
        </w:tc>
        <w:tc>
          <w:tcPr>
            <w:tcW w:w="5103" w:type="dxa"/>
          </w:tcPr>
          <w:p w14:paraId="64683A16" w14:textId="163D7E85" w:rsidR="003C5002" w:rsidRPr="00641B54" w:rsidRDefault="00886F42" w:rsidP="00886F42">
            <w:pPr>
              <w:jc w:val="both"/>
              <w:rPr>
                <w:sz w:val="18"/>
                <w:szCs w:val="18"/>
              </w:rPr>
            </w:pPr>
            <w:r w:rsidRPr="00886F42">
              <w:rPr>
                <w:sz w:val="18"/>
                <w:szCs w:val="18"/>
              </w:rPr>
              <w:t>a)</w:t>
            </w:r>
            <w:r>
              <w:rPr>
                <w:sz w:val="18"/>
                <w:szCs w:val="18"/>
              </w:rPr>
              <w:t xml:space="preserve"> </w:t>
            </w:r>
            <w:r w:rsidRPr="00886F42">
              <w:rPr>
                <w:sz w:val="18"/>
                <w:szCs w:val="18"/>
              </w:rPr>
              <w:t>Tieto hinnasta, jolla arvopaperit todennäköisesti tarjotaan.</w:t>
            </w:r>
          </w:p>
        </w:tc>
        <w:tc>
          <w:tcPr>
            <w:tcW w:w="1701" w:type="dxa"/>
          </w:tcPr>
          <w:p w14:paraId="0D894C24" w14:textId="77777777" w:rsidR="003C5002" w:rsidRDefault="003C5002" w:rsidP="003C5002"/>
        </w:tc>
        <w:tc>
          <w:tcPr>
            <w:tcW w:w="1695" w:type="dxa"/>
          </w:tcPr>
          <w:p w14:paraId="673AB500" w14:textId="77777777" w:rsidR="003C5002" w:rsidRDefault="003C5002" w:rsidP="003C5002"/>
        </w:tc>
      </w:tr>
      <w:tr w:rsidR="003C5002" w14:paraId="4B848B0A" w14:textId="77777777" w:rsidTr="00562E99">
        <w:tc>
          <w:tcPr>
            <w:tcW w:w="1129" w:type="dxa"/>
          </w:tcPr>
          <w:p w14:paraId="4BD1A1B6" w14:textId="2243F0DD" w:rsidR="003C5002" w:rsidRPr="006F752E" w:rsidRDefault="00886F42" w:rsidP="003C5002">
            <w:pPr>
              <w:rPr>
                <w:sz w:val="18"/>
                <w:szCs w:val="18"/>
              </w:rPr>
            </w:pPr>
            <w:r w:rsidRPr="006F752E">
              <w:rPr>
                <w:sz w:val="18"/>
                <w:szCs w:val="18"/>
              </w:rPr>
              <w:lastRenderedPageBreak/>
              <w:t>Luokka B</w:t>
            </w:r>
          </w:p>
        </w:tc>
        <w:tc>
          <w:tcPr>
            <w:tcW w:w="5103" w:type="dxa"/>
          </w:tcPr>
          <w:p w14:paraId="44359397" w14:textId="0F7EDCCD" w:rsidR="003C5002" w:rsidRPr="00641B54" w:rsidRDefault="00886F42" w:rsidP="003C5002">
            <w:pPr>
              <w:jc w:val="both"/>
              <w:rPr>
                <w:sz w:val="18"/>
                <w:szCs w:val="18"/>
              </w:rPr>
            </w:pPr>
            <w:r>
              <w:rPr>
                <w:sz w:val="18"/>
                <w:szCs w:val="18"/>
              </w:rPr>
              <w:t xml:space="preserve">b) </w:t>
            </w:r>
            <w:r w:rsidRPr="00886F42">
              <w:rPr>
                <w:sz w:val="18"/>
                <w:szCs w:val="18"/>
              </w:rPr>
              <w:t xml:space="preserve">Jos tietoa todennäköisestä hinnasta ei voida antaa, kuvaus menetelmästä, jolla hinta määritetään asetuksen (EU) 2017/1129 17 artiklan nojalla, ja </w:t>
            </w:r>
          </w:p>
        </w:tc>
        <w:tc>
          <w:tcPr>
            <w:tcW w:w="1701" w:type="dxa"/>
          </w:tcPr>
          <w:p w14:paraId="566BE4D7" w14:textId="77777777" w:rsidR="003C5002" w:rsidRDefault="003C5002" w:rsidP="003C5002"/>
        </w:tc>
        <w:tc>
          <w:tcPr>
            <w:tcW w:w="1695" w:type="dxa"/>
          </w:tcPr>
          <w:p w14:paraId="0436F5E8" w14:textId="77777777" w:rsidR="003C5002" w:rsidRDefault="003C5002" w:rsidP="003C5002"/>
        </w:tc>
      </w:tr>
      <w:tr w:rsidR="00552ED2" w14:paraId="441EBD12" w14:textId="77777777" w:rsidTr="00562E99">
        <w:tc>
          <w:tcPr>
            <w:tcW w:w="1129" w:type="dxa"/>
          </w:tcPr>
          <w:p w14:paraId="038CB2B7" w14:textId="77777777" w:rsidR="00552ED2" w:rsidRPr="006F752E" w:rsidRDefault="00552ED2" w:rsidP="003C5002">
            <w:pPr>
              <w:rPr>
                <w:sz w:val="18"/>
                <w:szCs w:val="18"/>
              </w:rPr>
            </w:pPr>
          </w:p>
        </w:tc>
        <w:tc>
          <w:tcPr>
            <w:tcW w:w="5103" w:type="dxa"/>
          </w:tcPr>
          <w:p w14:paraId="47B0C6E2" w14:textId="10E9600B" w:rsidR="00552ED2" w:rsidRDefault="00552ED2" w:rsidP="003C5002">
            <w:pPr>
              <w:jc w:val="both"/>
              <w:rPr>
                <w:sz w:val="18"/>
                <w:szCs w:val="18"/>
              </w:rPr>
            </w:pPr>
            <w:r w:rsidRPr="00886F42">
              <w:rPr>
                <w:sz w:val="18"/>
                <w:szCs w:val="18"/>
              </w:rPr>
              <w:t>hinnan ilmoittamisen tapa.</w:t>
            </w:r>
          </w:p>
        </w:tc>
        <w:tc>
          <w:tcPr>
            <w:tcW w:w="1701" w:type="dxa"/>
          </w:tcPr>
          <w:p w14:paraId="63CAB2FA" w14:textId="77777777" w:rsidR="00552ED2" w:rsidRDefault="00552ED2" w:rsidP="003C5002"/>
        </w:tc>
        <w:tc>
          <w:tcPr>
            <w:tcW w:w="1695" w:type="dxa"/>
          </w:tcPr>
          <w:p w14:paraId="724109B8" w14:textId="77777777" w:rsidR="00552ED2" w:rsidRDefault="00552ED2" w:rsidP="003C5002"/>
        </w:tc>
      </w:tr>
      <w:tr w:rsidR="003C5002" w14:paraId="6701FDC7" w14:textId="77777777" w:rsidTr="00562E99">
        <w:tc>
          <w:tcPr>
            <w:tcW w:w="1129" w:type="dxa"/>
          </w:tcPr>
          <w:p w14:paraId="36D6DC98" w14:textId="333E315C" w:rsidR="003C5002" w:rsidRPr="006F752E" w:rsidRDefault="00886F42" w:rsidP="003C5002">
            <w:pPr>
              <w:rPr>
                <w:sz w:val="18"/>
                <w:szCs w:val="18"/>
              </w:rPr>
            </w:pPr>
            <w:r w:rsidRPr="006F752E">
              <w:rPr>
                <w:sz w:val="18"/>
                <w:szCs w:val="18"/>
              </w:rPr>
              <w:t>Luokka C</w:t>
            </w:r>
          </w:p>
        </w:tc>
        <w:tc>
          <w:tcPr>
            <w:tcW w:w="5103" w:type="dxa"/>
          </w:tcPr>
          <w:p w14:paraId="6BD98483" w14:textId="37EF64BA" w:rsidR="003C5002" w:rsidRPr="00641B54" w:rsidRDefault="00886F42" w:rsidP="003C5002">
            <w:pPr>
              <w:jc w:val="both"/>
              <w:rPr>
                <w:sz w:val="18"/>
                <w:szCs w:val="18"/>
              </w:rPr>
            </w:pPr>
            <w:r>
              <w:rPr>
                <w:sz w:val="18"/>
                <w:szCs w:val="18"/>
              </w:rPr>
              <w:t xml:space="preserve">c) </w:t>
            </w:r>
            <w:r w:rsidRPr="00886F42">
              <w:rPr>
                <w:sz w:val="18"/>
                <w:szCs w:val="18"/>
              </w:rPr>
              <w:t xml:space="preserve">Tieto merkitsijältä tai ostajalta mahdollisesti veloitettavien kustannusten ja verojen määrästä. </w:t>
            </w:r>
          </w:p>
        </w:tc>
        <w:tc>
          <w:tcPr>
            <w:tcW w:w="1701" w:type="dxa"/>
          </w:tcPr>
          <w:p w14:paraId="12BD98DE" w14:textId="77777777" w:rsidR="003C5002" w:rsidRDefault="003C5002" w:rsidP="003C5002"/>
        </w:tc>
        <w:tc>
          <w:tcPr>
            <w:tcW w:w="1695" w:type="dxa"/>
          </w:tcPr>
          <w:p w14:paraId="0E9E391E" w14:textId="77777777" w:rsidR="003C5002" w:rsidRDefault="003C5002" w:rsidP="003C5002"/>
        </w:tc>
      </w:tr>
      <w:tr w:rsidR="00552ED2" w14:paraId="75B1D1AB" w14:textId="77777777" w:rsidTr="00562E99">
        <w:tc>
          <w:tcPr>
            <w:tcW w:w="1129" w:type="dxa"/>
          </w:tcPr>
          <w:p w14:paraId="67470EDD" w14:textId="77777777" w:rsidR="00552ED2" w:rsidRPr="006F752E" w:rsidRDefault="00552ED2" w:rsidP="003C5002">
            <w:pPr>
              <w:rPr>
                <w:sz w:val="18"/>
                <w:szCs w:val="18"/>
              </w:rPr>
            </w:pPr>
          </w:p>
        </w:tc>
        <w:tc>
          <w:tcPr>
            <w:tcW w:w="5103" w:type="dxa"/>
          </w:tcPr>
          <w:p w14:paraId="2C121FA9" w14:textId="75F80BE8" w:rsidR="00552ED2" w:rsidRDefault="00552ED2" w:rsidP="003C5002">
            <w:pPr>
              <w:jc w:val="both"/>
              <w:rPr>
                <w:sz w:val="18"/>
                <w:szCs w:val="18"/>
              </w:rPr>
            </w:pPr>
            <w:r w:rsidRPr="00886F42">
              <w:rPr>
                <w:sz w:val="18"/>
                <w:szCs w:val="18"/>
              </w:rPr>
              <w:t>Jos liikkeeseenlaskijaan sovelletaan asetusta (EU) N:o 1286/2014 tai direktiiviä 2014/65/EU ja jos hintaan sisältyvien kustannusten määrä on tiedossa, on ilmoitettava myös nämä kustannukset.</w:t>
            </w:r>
          </w:p>
        </w:tc>
        <w:tc>
          <w:tcPr>
            <w:tcW w:w="1701" w:type="dxa"/>
          </w:tcPr>
          <w:p w14:paraId="4E555509" w14:textId="77777777" w:rsidR="00552ED2" w:rsidRDefault="00552ED2" w:rsidP="003C5002"/>
        </w:tc>
        <w:tc>
          <w:tcPr>
            <w:tcW w:w="1695" w:type="dxa"/>
          </w:tcPr>
          <w:p w14:paraId="3AAC0E6A" w14:textId="77777777" w:rsidR="00552ED2" w:rsidRDefault="00552ED2" w:rsidP="003C5002"/>
        </w:tc>
      </w:tr>
      <w:tr w:rsidR="003C5002" w14:paraId="42F45F67" w14:textId="77777777" w:rsidTr="00562E99">
        <w:tc>
          <w:tcPr>
            <w:tcW w:w="1129" w:type="dxa"/>
          </w:tcPr>
          <w:p w14:paraId="56766C67" w14:textId="5C9F8386" w:rsidR="003C5002" w:rsidRPr="006F752E" w:rsidRDefault="003C5002" w:rsidP="003C5002">
            <w:pPr>
              <w:rPr>
                <w:sz w:val="18"/>
                <w:szCs w:val="18"/>
              </w:rPr>
            </w:pPr>
            <w:r w:rsidRPr="006F752E">
              <w:rPr>
                <w:sz w:val="18"/>
                <w:szCs w:val="18"/>
              </w:rPr>
              <w:t>5.4</w:t>
            </w:r>
            <w:r w:rsidR="000663BB" w:rsidRPr="006F752E">
              <w:rPr>
                <w:sz w:val="18"/>
                <w:szCs w:val="18"/>
              </w:rPr>
              <w:t xml:space="preserve"> kohta</w:t>
            </w:r>
          </w:p>
        </w:tc>
        <w:tc>
          <w:tcPr>
            <w:tcW w:w="5103" w:type="dxa"/>
          </w:tcPr>
          <w:p w14:paraId="182982DD" w14:textId="2F28083C" w:rsidR="003C5002" w:rsidRPr="001F7BAF" w:rsidRDefault="003C5002" w:rsidP="003C5002">
            <w:pPr>
              <w:jc w:val="both"/>
              <w:rPr>
                <w:sz w:val="18"/>
                <w:szCs w:val="18"/>
              </w:rPr>
            </w:pPr>
            <w:r w:rsidRPr="001F7BAF">
              <w:rPr>
                <w:sz w:val="18"/>
                <w:szCs w:val="18"/>
              </w:rPr>
              <w:t>Annin järjestäminen ja merkintäsitoumukset</w:t>
            </w:r>
          </w:p>
        </w:tc>
        <w:tc>
          <w:tcPr>
            <w:tcW w:w="1701" w:type="dxa"/>
          </w:tcPr>
          <w:p w14:paraId="0B8E0ACA" w14:textId="77777777" w:rsidR="003C5002" w:rsidRDefault="003C5002" w:rsidP="003C5002"/>
        </w:tc>
        <w:tc>
          <w:tcPr>
            <w:tcW w:w="1695" w:type="dxa"/>
          </w:tcPr>
          <w:p w14:paraId="6340AB31" w14:textId="77777777" w:rsidR="003C5002" w:rsidRDefault="003C5002" w:rsidP="003C5002"/>
        </w:tc>
      </w:tr>
      <w:tr w:rsidR="003C5002" w14:paraId="6EECA067" w14:textId="77777777" w:rsidTr="00562E99">
        <w:tc>
          <w:tcPr>
            <w:tcW w:w="1129" w:type="dxa"/>
          </w:tcPr>
          <w:p w14:paraId="33FCBBC6" w14:textId="49B74D13" w:rsidR="00A43744" w:rsidRPr="006F752E" w:rsidRDefault="003C5002" w:rsidP="003C5002">
            <w:pPr>
              <w:rPr>
                <w:sz w:val="18"/>
                <w:szCs w:val="18"/>
              </w:rPr>
            </w:pPr>
            <w:r w:rsidRPr="006F752E">
              <w:rPr>
                <w:sz w:val="18"/>
                <w:szCs w:val="18"/>
              </w:rPr>
              <w:t>5.4.1</w:t>
            </w:r>
            <w:r w:rsidR="000663BB" w:rsidRPr="006F752E">
              <w:rPr>
                <w:sz w:val="18"/>
                <w:szCs w:val="18"/>
              </w:rPr>
              <w:t xml:space="preserve"> kohta </w:t>
            </w:r>
            <w:r w:rsidR="00A43744" w:rsidRPr="006F752E">
              <w:rPr>
                <w:sz w:val="18"/>
                <w:szCs w:val="18"/>
              </w:rPr>
              <w:t>Luokka C</w:t>
            </w:r>
          </w:p>
        </w:tc>
        <w:tc>
          <w:tcPr>
            <w:tcW w:w="5103" w:type="dxa"/>
          </w:tcPr>
          <w:p w14:paraId="01BC6E1B" w14:textId="276FC2AE" w:rsidR="003C5002" w:rsidRPr="00641B54" w:rsidRDefault="003C5002" w:rsidP="003C5002">
            <w:pPr>
              <w:jc w:val="both"/>
              <w:rPr>
                <w:sz w:val="18"/>
                <w:szCs w:val="18"/>
              </w:rPr>
            </w:pPr>
            <w:r w:rsidRPr="008745A0">
              <w:rPr>
                <w:sz w:val="18"/>
                <w:szCs w:val="18"/>
              </w:rPr>
              <w:t>Koko tarjousta ja tarjouksen yksittäisiä osia koordinoivan järjestäjän/koordinoivien järjestäjien nimi ja osoite sekä liikkeeseenlaskijan tai tarjoajan tiedossa olevien liikkeeseenlaskun järjestäjien nimi ja osoite maissa, joissa tarjoaminen toteutetaan.</w:t>
            </w:r>
          </w:p>
        </w:tc>
        <w:tc>
          <w:tcPr>
            <w:tcW w:w="1701" w:type="dxa"/>
          </w:tcPr>
          <w:p w14:paraId="34D8A6C0" w14:textId="77777777" w:rsidR="003C5002" w:rsidRDefault="003C5002" w:rsidP="003C5002"/>
        </w:tc>
        <w:tc>
          <w:tcPr>
            <w:tcW w:w="1695" w:type="dxa"/>
          </w:tcPr>
          <w:p w14:paraId="7681DC48" w14:textId="77777777" w:rsidR="003C5002" w:rsidRDefault="003C5002" w:rsidP="003C5002"/>
        </w:tc>
      </w:tr>
      <w:tr w:rsidR="003C5002" w14:paraId="6677C387" w14:textId="77777777" w:rsidTr="00562E99">
        <w:tc>
          <w:tcPr>
            <w:tcW w:w="1129" w:type="dxa"/>
          </w:tcPr>
          <w:p w14:paraId="06D27F24" w14:textId="3C304D0E" w:rsidR="008D27AC" w:rsidRPr="006F752E" w:rsidRDefault="003C5002" w:rsidP="003C5002">
            <w:pPr>
              <w:rPr>
                <w:sz w:val="18"/>
                <w:szCs w:val="18"/>
              </w:rPr>
            </w:pPr>
            <w:r w:rsidRPr="006F752E">
              <w:rPr>
                <w:sz w:val="18"/>
                <w:szCs w:val="18"/>
              </w:rPr>
              <w:t>5.4.2</w:t>
            </w:r>
            <w:r w:rsidR="000663BB" w:rsidRPr="006F752E">
              <w:rPr>
                <w:sz w:val="18"/>
                <w:szCs w:val="18"/>
              </w:rPr>
              <w:t xml:space="preserve"> kohta </w:t>
            </w:r>
            <w:r w:rsidR="008D27AC" w:rsidRPr="006F752E">
              <w:rPr>
                <w:sz w:val="18"/>
                <w:szCs w:val="18"/>
              </w:rPr>
              <w:t>Luokka C</w:t>
            </w:r>
          </w:p>
        </w:tc>
        <w:tc>
          <w:tcPr>
            <w:tcW w:w="5103" w:type="dxa"/>
          </w:tcPr>
          <w:p w14:paraId="546434F6" w14:textId="7CB8D658" w:rsidR="003C5002" w:rsidRPr="00641B54" w:rsidRDefault="003C5002" w:rsidP="003C5002">
            <w:pPr>
              <w:jc w:val="both"/>
              <w:rPr>
                <w:sz w:val="18"/>
                <w:szCs w:val="18"/>
              </w:rPr>
            </w:pPr>
            <w:r w:rsidRPr="005E46A8">
              <w:rPr>
                <w:sz w:val="18"/>
                <w:szCs w:val="18"/>
              </w:rPr>
              <w:t>Kussakin maassa mahdollisesti käytettävien maksuasiamiesten ja säilytysasiamiesten nimi ja osoite.</w:t>
            </w:r>
          </w:p>
        </w:tc>
        <w:tc>
          <w:tcPr>
            <w:tcW w:w="1701" w:type="dxa"/>
          </w:tcPr>
          <w:p w14:paraId="235093A4" w14:textId="77777777" w:rsidR="003C5002" w:rsidRDefault="003C5002" w:rsidP="003C5002"/>
        </w:tc>
        <w:tc>
          <w:tcPr>
            <w:tcW w:w="1695" w:type="dxa"/>
          </w:tcPr>
          <w:p w14:paraId="653CBEFC" w14:textId="77777777" w:rsidR="003C5002" w:rsidRDefault="003C5002" w:rsidP="003C5002"/>
        </w:tc>
      </w:tr>
      <w:tr w:rsidR="003C5002" w14:paraId="19C30A86" w14:textId="77777777" w:rsidTr="00562E99">
        <w:tc>
          <w:tcPr>
            <w:tcW w:w="1129" w:type="dxa"/>
          </w:tcPr>
          <w:p w14:paraId="159FFA5A" w14:textId="2408DB4B" w:rsidR="003C5002" w:rsidRPr="006F752E" w:rsidRDefault="003C5002" w:rsidP="003C5002">
            <w:pPr>
              <w:rPr>
                <w:sz w:val="18"/>
                <w:szCs w:val="18"/>
              </w:rPr>
            </w:pPr>
            <w:r w:rsidRPr="006F752E">
              <w:rPr>
                <w:sz w:val="18"/>
                <w:szCs w:val="18"/>
              </w:rPr>
              <w:t>5.4.3</w:t>
            </w:r>
            <w:r w:rsidR="000663BB" w:rsidRPr="006F752E">
              <w:rPr>
                <w:sz w:val="18"/>
                <w:szCs w:val="18"/>
              </w:rPr>
              <w:t xml:space="preserve"> kohta</w:t>
            </w:r>
          </w:p>
          <w:p w14:paraId="1B950729" w14:textId="71A73434" w:rsidR="008D27AC" w:rsidRPr="006F752E" w:rsidRDefault="008D27AC" w:rsidP="003C5002">
            <w:pPr>
              <w:rPr>
                <w:sz w:val="18"/>
                <w:szCs w:val="18"/>
              </w:rPr>
            </w:pPr>
            <w:r w:rsidRPr="006F752E">
              <w:rPr>
                <w:sz w:val="18"/>
                <w:szCs w:val="18"/>
              </w:rPr>
              <w:t>Luokka C</w:t>
            </w:r>
          </w:p>
        </w:tc>
        <w:tc>
          <w:tcPr>
            <w:tcW w:w="5103" w:type="dxa"/>
          </w:tcPr>
          <w:p w14:paraId="3F405FB3" w14:textId="637AE755" w:rsidR="003C5002" w:rsidRPr="00641B54" w:rsidRDefault="008D27AC" w:rsidP="003C5002">
            <w:pPr>
              <w:jc w:val="both"/>
              <w:rPr>
                <w:sz w:val="18"/>
                <w:szCs w:val="18"/>
              </w:rPr>
            </w:pPr>
            <w:r w:rsidRPr="008D27AC">
              <w:rPr>
                <w:sz w:val="18"/>
                <w:szCs w:val="18"/>
              </w:rPr>
              <w:t>Sellaisten yhteisöjen nimi ja osoite, jotka ovat sitoutuneet antamaan liikkeeseenlaskulle merkintäsitoumuksen kiinteän sitoumuksen pohjalta, ja sellaisten yhteisöjen nimi ja osoite, jotka ovat sitoutuneet toteuttamaan liikkeeseenlaskun ilman kiinteää sitoumusta tai parhaan yrityksen pohjalta (”</w:t>
            </w:r>
            <w:proofErr w:type="spellStart"/>
            <w:r w:rsidRPr="008D27AC">
              <w:rPr>
                <w:sz w:val="18"/>
                <w:szCs w:val="18"/>
              </w:rPr>
              <w:t>best</w:t>
            </w:r>
            <w:proofErr w:type="spellEnd"/>
            <w:r w:rsidRPr="008D27AC">
              <w:rPr>
                <w:sz w:val="18"/>
                <w:szCs w:val="18"/>
              </w:rPr>
              <w:t xml:space="preserve"> </w:t>
            </w:r>
            <w:proofErr w:type="spellStart"/>
            <w:r w:rsidRPr="008D27AC">
              <w:rPr>
                <w:sz w:val="18"/>
                <w:szCs w:val="18"/>
              </w:rPr>
              <w:t>efforts</w:t>
            </w:r>
            <w:proofErr w:type="spellEnd"/>
            <w:r w:rsidRPr="008D27AC">
              <w:rPr>
                <w:sz w:val="18"/>
                <w:szCs w:val="18"/>
              </w:rPr>
              <w:t>”).</w:t>
            </w:r>
          </w:p>
        </w:tc>
        <w:tc>
          <w:tcPr>
            <w:tcW w:w="1701" w:type="dxa"/>
          </w:tcPr>
          <w:p w14:paraId="23A42B86" w14:textId="77777777" w:rsidR="003C5002" w:rsidRDefault="003C5002" w:rsidP="003C5002"/>
        </w:tc>
        <w:tc>
          <w:tcPr>
            <w:tcW w:w="1695" w:type="dxa"/>
          </w:tcPr>
          <w:p w14:paraId="6C2670D2" w14:textId="77777777" w:rsidR="003C5002" w:rsidRDefault="003C5002" w:rsidP="003C5002"/>
        </w:tc>
      </w:tr>
      <w:tr w:rsidR="003C5002" w14:paraId="73415D72" w14:textId="77777777" w:rsidTr="00562E99">
        <w:tc>
          <w:tcPr>
            <w:tcW w:w="1129" w:type="dxa"/>
          </w:tcPr>
          <w:p w14:paraId="6A776F40" w14:textId="77777777" w:rsidR="003C5002" w:rsidRPr="006F752E" w:rsidRDefault="003C5002" w:rsidP="003C5002">
            <w:pPr>
              <w:rPr>
                <w:sz w:val="18"/>
                <w:szCs w:val="18"/>
              </w:rPr>
            </w:pPr>
          </w:p>
        </w:tc>
        <w:tc>
          <w:tcPr>
            <w:tcW w:w="5103" w:type="dxa"/>
          </w:tcPr>
          <w:p w14:paraId="02F3C96A" w14:textId="1E11B350" w:rsidR="003C5002" w:rsidRPr="00641B54" w:rsidRDefault="003C5002" w:rsidP="003C5002">
            <w:pPr>
              <w:jc w:val="both"/>
              <w:rPr>
                <w:sz w:val="18"/>
                <w:szCs w:val="18"/>
              </w:rPr>
            </w:pPr>
            <w:r w:rsidRPr="00C30E64">
              <w:rPr>
                <w:sz w:val="18"/>
                <w:szCs w:val="18"/>
              </w:rPr>
              <w:t xml:space="preserve">Sopimusten pääpiirteet kiintiöineen. </w:t>
            </w:r>
          </w:p>
        </w:tc>
        <w:tc>
          <w:tcPr>
            <w:tcW w:w="1701" w:type="dxa"/>
          </w:tcPr>
          <w:p w14:paraId="5D828ED8" w14:textId="77777777" w:rsidR="003C5002" w:rsidRDefault="003C5002" w:rsidP="003C5002"/>
        </w:tc>
        <w:tc>
          <w:tcPr>
            <w:tcW w:w="1695" w:type="dxa"/>
          </w:tcPr>
          <w:p w14:paraId="74AEDC2B" w14:textId="77777777" w:rsidR="003C5002" w:rsidRDefault="003C5002" w:rsidP="003C5002"/>
        </w:tc>
      </w:tr>
      <w:tr w:rsidR="003C5002" w14:paraId="10BF75C2" w14:textId="77777777" w:rsidTr="00562E99">
        <w:tc>
          <w:tcPr>
            <w:tcW w:w="1129" w:type="dxa"/>
          </w:tcPr>
          <w:p w14:paraId="2DAADA1F" w14:textId="77777777" w:rsidR="003C5002" w:rsidRPr="006F752E" w:rsidRDefault="003C5002" w:rsidP="003C5002">
            <w:pPr>
              <w:rPr>
                <w:sz w:val="18"/>
                <w:szCs w:val="18"/>
              </w:rPr>
            </w:pPr>
          </w:p>
        </w:tc>
        <w:tc>
          <w:tcPr>
            <w:tcW w:w="5103" w:type="dxa"/>
          </w:tcPr>
          <w:p w14:paraId="0E7EACE8" w14:textId="627B53DC" w:rsidR="003C5002" w:rsidRPr="00641B54" w:rsidRDefault="003C5002" w:rsidP="003C5002">
            <w:pPr>
              <w:jc w:val="both"/>
              <w:rPr>
                <w:sz w:val="18"/>
                <w:szCs w:val="18"/>
              </w:rPr>
            </w:pPr>
            <w:r w:rsidRPr="00C30E64">
              <w:rPr>
                <w:sz w:val="18"/>
                <w:szCs w:val="18"/>
              </w:rPr>
              <w:t>Jos merkintäsitoumus ei koske koko liikkeeseenlaskua, selvitys siitä, mitä osaa liikkeeseenlaskusta sitoumus ei koske.</w:t>
            </w:r>
          </w:p>
        </w:tc>
        <w:tc>
          <w:tcPr>
            <w:tcW w:w="1701" w:type="dxa"/>
          </w:tcPr>
          <w:p w14:paraId="2CBC0B5C" w14:textId="77777777" w:rsidR="003C5002" w:rsidRDefault="003C5002" w:rsidP="003C5002"/>
        </w:tc>
        <w:tc>
          <w:tcPr>
            <w:tcW w:w="1695" w:type="dxa"/>
          </w:tcPr>
          <w:p w14:paraId="450CA269" w14:textId="77777777" w:rsidR="003C5002" w:rsidRDefault="003C5002" w:rsidP="003C5002"/>
        </w:tc>
      </w:tr>
      <w:tr w:rsidR="003C5002" w14:paraId="54E0B0F8" w14:textId="77777777" w:rsidTr="00562E99">
        <w:tc>
          <w:tcPr>
            <w:tcW w:w="1129" w:type="dxa"/>
          </w:tcPr>
          <w:p w14:paraId="1C153E43" w14:textId="77777777" w:rsidR="003C5002" w:rsidRPr="006F752E" w:rsidRDefault="003C5002" w:rsidP="003C5002">
            <w:pPr>
              <w:rPr>
                <w:sz w:val="18"/>
                <w:szCs w:val="18"/>
              </w:rPr>
            </w:pPr>
          </w:p>
        </w:tc>
        <w:tc>
          <w:tcPr>
            <w:tcW w:w="5103" w:type="dxa"/>
          </w:tcPr>
          <w:p w14:paraId="76025F50" w14:textId="304D1157" w:rsidR="003C5002" w:rsidRPr="00641B54" w:rsidRDefault="003C5002" w:rsidP="003C5002">
            <w:pPr>
              <w:jc w:val="both"/>
              <w:rPr>
                <w:sz w:val="18"/>
                <w:szCs w:val="18"/>
              </w:rPr>
            </w:pPr>
            <w:r w:rsidRPr="00C30E64">
              <w:rPr>
                <w:sz w:val="18"/>
                <w:szCs w:val="18"/>
              </w:rPr>
              <w:t>Selvitys merkintäsitoumuksesta ja liikkeeseenlaskun järjestämisestä maksettavien palkkioiden kokonaismäärästä.</w:t>
            </w:r>
          </w:p>
        </w:tc>
        <w:tc>
          <w:tcPr>
            <w:tcW w:w="1701" w:type="dxa"/>
          </w:tcPr>
          <w:p w14:paraId="540F6B22" w14:textId="77777777" w:rsidR="003C5002" w:rsidRDefault="003C5002" w:rsidP="003C5002"/>
        </w:tc>
        <w:tc>
          <w:tcPr>
            <w:tcW w:w="1695" w:type="dxa"/>
          </w:tcPr>
          <w:p w14:paraId="6E8DE6EB" w14:textId="77777777" w:rsidR="003C5002" w:rsidRDefault="003C5002" w:rsidP="003C5002"/>
        </w:tc>
      </w:tr>
      <w:tr w:rsidR="003C5002" w14:paraId="599AF2D2" w14:textId="77777777" w:rsidTr="00562E99">
        <w:tc>
          <w:tcPr>
            <w:tcW w:w="1129" w:type="dxa"/>
          </w:tcPr>
          <w:p w14:paraId="4AF1EDA3" w14:textId="09BADE7C" w:rsidR="002575E6" w:rsidRPr="006F752E" w:rsidRDefault="003C5002" w:rsidP="003C5002">
            <w:pPr>
              <w:rPr>
                <w:sz w:val="18"/>
                <w:szCs w:val="18"/>
              </w:rPr>
            </w:pPr>
            <w:r w:rsidRPr="006F752E">
              <w:rPr>
                <w:sz w:val="18"/>
                <w:szCs w:val="18"/>
              </w:rPr>
              <w:t>5.4.4</w:t>
            </w:r>
            <w:r w:rsidR="000663BB" w:rsidRPr="006F752E">
              <w:rPr>
                <w:sz w:val="18"/>
                <w:szCs w:val="18"/>
              </w:rPr>
              <w:t xml:space="preserve"> kohta </w:t>
            </w:r>
            <w:r w:rsidR="002575E6" w:rsidRPr="006F752E">
              <w:rPr>
                <w:sz w:val="18"/>
                <w:szCs w:val="18"/>
              </w:rPr>
              <w:t>Luokka C</w:t>
            </w:r>
          </w:p>
        </w:tc>
        <w:tc>
          <w:tcPr>
            <w:tcW w:w="5103" w:type="dxa"/>
          </w:tcPr>
          <w:p w14:paraId="3E36745C" w14:textId="1379027C" w:rsidR="003C5002" w:rsidRPr="00641B54" w:rsidRDefault="003C5002" w:rsidP="003C5002">
            <w:pPr>
              <w:jc w:val="both"/>
              <w:rPr>
                <w:sz w:val="18"/>
                <w:szCs w:val="18"/>
              </w:rPr>
            </w:pPr>
            <w:r>
              <w:rPr>
                <w:sz w:val="18"/>
                <w:szCs w:val="18"/>
              </w:rPr>
              <w:t>Ajankohta, jona merkintäsitoumusta koskeva sopimus tehtiin tai tehdään.</w:t>
            </w:r>
          </w:p>
        </w:tc>
        <w:tc>
          <w:tcPr>
            <w:tcW w:w="1701" w:type="dxa"/>
          </w:tcPr>
          <w:p w14:paraId="4A1AC7B6" w14:textId="77777777" w:rsidR="003C5002" w:rsidRDefault="003C5002" w:rsidP="003C5002"/>
        </w:tc>
        <w:tc>
          <w:tcPr>
            <w:tcW w:w="1695" w:type="dxa"/>
          </w:tcPr>
          <w:p w14:paraId="006C663D" w14:textId="77777777" w:rsidR="003C5002" w:rsidRDefault="003C5002" w:rsidP="003C5002"/>
        </w:tc>
      </w:tr>
      <w:tr w:rsidR="003C5002" w14:paraId="491A2F77" w14:textId="77777777" w:rsidTr="00562E99">
        <w:tc>
          <w:tcPr>
            <w:tcW w:w="1129" w:type="dxa"/>
          </w:tcPr>
          <w:p w14:paraId="28625921" w14:textId="17730143" w:rsidR="003C5002" w:rsidRPr="006F752E" w:rsidRDefault="003C5002" w:rsidP="003C5002">
            <w:pPr>
              <w:spacing w:before="240"/>
              <w:rPr>
                <w:b/>
                <w:bCs/>
                <w:sz w:val="18"/>
                <w:szCs w:val="18"/>
              </w:rPr>
            </w:pPr>
            <w:r w:rsidRPr="006F752E">
              <w:rPr>
                <w:b/>
                <w:bCs/>
                <w:sz w:val="18"/>
                <w:szCs w:val="18"/>
              </w:rPr>
              <w:t>6 JAKSO</w:t>
            </w:r>
          </w:p>
        </w:tc>
        <w:tc>
          <w:tcPr>
            <w:tcW w:w="5103" w:type="dxa"/>
          </w:tcPr>
          <w:p w14:paraId="45960E66" w14:textId="77777777" w:rsidR="008A3DEB" w:rsidRDefault="003C5002" w:rsidP="003C5002">
            <w:pPr>
              <w:spacing w:before="240"/>
              <w:jc w:val="both"/>
              <w:rPr>
                <w:b/>
                <w:bCs/>
                <w:sz w:val="18"/>
                <w:szCs w:val="18"/>
              </w:rPr>
            </w:pPr>
            <w:r w:rsidRPr="008A3DEB">
              <w:rPr>
                <w:b/>
                <w:bCs/>
                <w:sz w:val="18"/>
                <w:szCs w:val="18"/>
              </w:rPr>
              <w:t xml:space="preserve">KAUPANKÄYNNIN KOHTEEKSI OTTAMISTA KOSKEVAT </w:t>
            </w:r>
          </w:p>
          <w:p w14:paraId="60020913" w14:textId="6E978354" w:rsidR="003C5002" w:rsidRPr="008A3DEB" w:rsidRDefault="003C5002" w:rsidP="008A3DEB">
            <w:pPr>
              <w:jc w:val="both"/>
              <w:rPr>
                <w:b/>
                <w:bCs/>
                <w:sz w:val="18"/>
                <w:szCs w:val="18"/>
              </w:rPr>
            </w:pPr>
            <w:r w:rsidRPr="008A3DEB">
              <w:rPr>
                <w:b/>
                <w:bCs/>
                <w:sz w:val="18"/>
                <w:szCs w:val="18"/>
              </w:rPr>
              <w:t>JÄRJESTELYT</w:t>
            </w:r>
          </w:p>
        </w:tc>
        <w:tc>
          <w:tcPr>
            <w:tcW w:w="1701" w:type="dxa"/>
          </w:tcPr>
          <w:p w14:paraId="4922FFAF" w14:textId="77777777" w:rsidR="003C5002" w:rsidRDefault="003C5002" w:rsidP="003C5002">
            <w:pPr>
              <w:spacing w:before="240"/>
            </w:pPr>
          </w:p>
        </w:tc>
        <w:tc>
          <w:tcPr>
            <w:tcW w:w="1695" w:type="dxa"/>
          </w:tcPr>
          <w:p w14:paraId="5EB7B7FC" w14:textId="77777777" w:rsidR="003C5002" w:rsidRDefault="003C5002" w:rsidP="003C5002">
            <w:pPr>
              <w:spacing w:before="240"/>
            </w:pPr>
          </w:p>
        </w:tc>
      </w:tr>
      <w:tr w:rsidR="003C5002" w14:paraId="05BFBBD8" w14:textId="77777777" w:rsidTr="00562E99">
        <w:tc>
          <w:tcPr>
            <w:tcW w:w="1129" w:type="dxa"/>
          </w:tcPr>
          <w:p w14:paraId="0C9BB7CF" w14:textId="37514619" w:rsidR="00C34F43" w:rsidRPr="006F752E" w:rsidRDefault="003C5002" w:rsidP="003C5002">
            <w:pPr>
              <w:rPr>
                <w:sz w:val="18"/>
                <w:szCs w:val="18"/>
              </w:rPr>
            </w:pPr>
            <w:r w:rsidRPr="006F752E">
              <w:rPr>
                <w:sz w:val="18"/>
                <w:szCs w:val="18"/>
              </w:rPr>
              <w:t>6.1</w:t>
            </w:r>
            <w:r w:rsidR="000663BB" w:rsidRPr="006F752E">
              <w:rPr>
                <w:sz w:val="18"/>
                <w:szCs w:val="18"/>
              </w:rPr>
              <w:t xml:space="preserve"> kohta </w:t>
            </w:r>
            <w:r w:rsidR="00C34F43" w:rsidRPr="006F752E">
              <w:rPr>
                <w:sz w:val="18"/>
                <w:szCs w:val="18"/>
              </w:rPr>
              <w:t>Luokka B</w:t>
            </w:r>
          </w:p>
        </w:tc>
        <w:tc>
          <w:tcPr>
            <w:tcW w:w="5103" w:type="dxa"/>
          </w:tcPr>
          <w:p w14:paraId="4CE72FEE" w14:textId="6A4129A5" w:rsidR="003C5002" w:rsidRPr="00641B54" w:rsidRDefault="00C34F43" w:rsidP="00685F58">
            <w:pPr>
              <w:jc w:val="both"/>
              <w:rPr>
                <w:sz w:val="18"/>
                <w:szCs w:val="18"/>
              </w:rPr>
            </w:pPr>
            <w:r>
              <w:rPr>
                <w:sz w:val="18"/>
                <w:szCs w:val="18"/>
              </w:rPr>
              <w:t xml:space="preserve">a) </w:t>
            </w:r>
            <w:r w:rsidR="00685F58" w:rsidRPr="00685F58">
              <w:rPr>
                <w:sz w:val="18"/>
                <w:szCs w:val="18"/>
              </w:rPr>
              <w:t>Selvitys siitä, onko tarjotuista arvopapereista tehty tai aiotaanko niistä tehdä hakemus kaupankäynnin kohteeksi ottamiseksi säännellyllä markkinalla, muilla vastaavilla kolmansien maiden markkinoilla tai pk-yritysten kasvumarkkinalla, jolla niitä on määrä jaella, ja tiedot kyseisistä markkinoista. Tämä seikka on mainittava antamatta vaikutelmaa, että kaupankäynnin kohteeksi ottamista koskeva hakemus hyväksytään ilman muuta.</w:t>
            </w:r>
          </w:p>
        </w:tc>
        <w:tc>
          <w:tcPr>
            <w:tcW w:w="1701" w:type="dxa"/>
          </w:tcPr>
          <w:p w14:paraId="5C268BFC" w14:textId="77777777" w:rsidR="003C5002" w:rsidRDefault="003C5002" w:rsidP="003C5002"/>
        </w:tc>
        <w:tc>
          <w:tcPr>
            <w:tcW w:w="1695" w:type="dxa"/>
          </w:tcPr>
          <w:p w14:paraId="4DD52A2C" w14:textId="77777777" w:rsidR="003C5002" w:rsidRDefault="003C5002" w:rsidP="003C5002"/>
        </w:tc>
      </w:tr>
      <w:tr w:rsidR="00C34F43" w14:paraId="19529B68" w14:textId="77777777" w:rsidTr="00562E99">
        <w:tc>
          <w:tcPr>
            <w:tcW w:w="1129" w:type="dxa"/>
          </w:tcPr>
          <w:p w14:paraId="305DA882" w14:textId="6A24D3D0" w:rsidR="00C34F43" w:rsidRPr="006F752E" w:rsidRDefault="00C34F43" w:rsidP="003C5002">
            <w:pPr>
              <w:rPr>
                <w:sz w:val="18"/>
                <w:szCs w:val="18"/>
              </w:rPr>
            </w:pPr>
            <w:r w:rsidRPr="006F752E">
              <w:rPr>
                <w:sz w:val="18"/>
                <w:szCs w:val="18"/>
              </w:rPr>
              <w:t>Luokka C</w:t>
            </w:r>
          </w:p>
        </w:tc>
        <w:tc>
          <w:tcPr>
            <w:tcW w:w="5103" w:type="dxa"/>
          </w:tcPr>
          <w:p w14:paraId="1416598C" w14:textId="601D4F6A" w:rsidR="00C34F43" w:rsidRDefault="00C34F43" w:rsidP="00685F58">
            <w:pPr>
              <w:jc w:val="both"/>
              <w:rPr>
                <w:sz w:val="18"/>
                <w:szCs w:val="18"/>
              </w:rPr>
            </w:pPr>
            <w:r>
              <w:rPr>
                <w:sz w:val="18"/>
                <w:szCs w:val="18"/>
              </w:rPr>
              <w:t xml:space="preserve">b) </w:t>
            </w:r>
            <w:r w:rsidRPr="00685F58">
              <w:rPr>
                <w:sz w:val="18"/>
                <w:szCs w:val="18"/>
              </w:rPr>
              <w:t>Lisäksi on ilmoitettava ajankohdat, jos ne ovat tiedossa, joina arvopaperit voidaan aikaisintaan ottaa kaupankäynnin kohteiksi.</w:t>
            </w:r>
          </w:p>
        </w:tc>
        <w:tc>
          <w:tcPr>
            <w:tcW w:w="1701" w:type="dxa"/>
          </w:tcPr>
          <w:p w14:paraId="38760CED" w14:textId="77777777" w:rsidR="00C34F43" w:rsidRDefault="00C34F43" w:rsidP="003C5002"/>
        </w:tc>
        <w:tc>
          <w:tcPr>
            <w:tcW w:w="1695" w:type="dxa"/>
          </w:tcPr>
          <w:p w14:paraId="23DABB5D" w14:textId="77777777" w:rsidR="00C34F43" w:rsidRDefault="00C34F43" w:rsidP="003C5002"/>
        </w:tc>
      </w:tr>
      <w:tr w:rsidR="003C5002" w14:paraId="0330795B" w14:textId="77777777" w:rsidTr="00562E99">
        <w:tc>
          <w:tcPr>
            <w:tcW w:w="1129" w:type="dxa"/>
          </w:tcPr>
          <w:p w14:paraId="1A6E13CC" w14:textId="0EE978ED" w:rsidR="003C5002" w:rsidRPr="006F752E" w:rsidRDefault="003C5002" w:rsidP="003C5002">
            <w:pPr>
              <w:rPr>
                <w:sz w:val="18"/>
                <w:szCs w:val="18"/>
              </w:rPr>
            </w:pPr>
            <w:r w:rsidRPr="006F752E">
              <w:rPr>
                <w:sz w:val="18"/>
                <w:szCs w:val="18"/>
              </w:rPr>
              <w:t>6.2</w:t>
            </w:r>
            <w:r w:rsidR="000663BB" w:rsidRPr="006F752E">
              <w:rPr>
                <w:sz w:val="18"/>
                <w:szCs w:val="18"/>
              </w:rPr>
              <w:t xml:space="preserve"> kohta</w:t>
            </w:r>
          </w:p>
          <w:p w14:paraId="237BD1E8" w14:textId="000465E0" w:rsidR="00C34F43" w:rsidRPr="006F752E" w:rsidRDefault="00C34F43" w:rsidP="003C5002">
            <w:pPr>
              <w:rPr>
                <w:sz w:val="18"/>
                <w:szCs w:val="18"/>
              </w:rPr>
            </w:pPr>
            <w:r w:rsidRPr="006F752E">
              <w:rPr>
                <w:sz w:val="18"/>
                <w:szCs w:val="18"/>
              </w:rPr>
              <w:t>Luokka C</w:t>
            </w:r>
          </w:p>
        </w:tc>
        <w:tc>
          <w:tcPr>
            <w:tcW w:w="5103" w:type="dxa"/>
          </w:tcPr>
          <w:p w14:paraId="60306848" w14:textId="5B9A5B2C" w:rsidR="003C5002" w:rsidRPr="00641B54" w:rsidRDefault="00C34F43" w:rsidP="003C5002">
            <w:pPr>
              <w:jc w:val="both"/>
              <w:rPr>
                <w:sz w:val="18"/>
                <w:szCs w:val="18"/>
              </w:rPr>
            </w:pPr>
            <w:r w:rsidRPr="00C34F43">
              <w:rPr>
                <w:sz w:val="18"/>
                <w:szCs w:val="18"/>
              </w:rPr>
              <w:t xml:space="preserve">Tiedot kaikista säännellyistä tai kolmansien maiden markkinoista, pk-yritysten kasvumarkkinoista tai monenkeskisistä kaupankäyntijärjestelmistä, joilla yleisölle tarjottavien tai kaupankäynnin kohteeksi otettavien arvopapereiden kanssa </w:t>
            </w:r>
            <w:proofErr w:type="spellStart"/>
            <w:r w:rsidRPr="00C34F43">
              <w:rPr>
                <w:sz w:val="18"/>
                <w:szCs w:val="18"/>
              </w:rPr>
              <w:t>samanlajisia</w:t>
            </w:r>
            <w:proofErr w:type="spellEnd"/>
            <w:r w:rsidRPr="00C34F43">
              <w:rPr>
                <w:sz w:val="18"/>
                <w:szCs w:val="18"/>
              </w:rPr>
              <w:t xml:space="preserve"> arvopapereita on liikkeeseenlaskijan tietojen mukaan jo otettu kaupankäynnin kohteeksi.</w:t>
            </w:r>
          </w:p>
        </w:tc>
        <w:tc>
          <w:tcPr>
            <w:tcW w:w="1701" w:type="dxa"/>
          </w:tcPr>
          <w:p w14:paraId="3C1D6913" w14:textId="77777777" w:rsidR="003C5002" w:rsidRDefault="003C5002" w:rsidP="003C5002"/>
        </w:tc>
        <w:tc>
          <w:tcPr>
            <w:tcW w:w="1695" w:type="dxa"/>
          </w:tcPr>
          <w:p w14:paraId="4F54CC5A" w14:textId="77777777" w:rsidR="003C5002" w:rsidRDefault="003C5002" w:rsidP="003C5002"/>
        </w:tc>
      </w:tr>
      <w:tr w:rsidR="003C5002" w14:paraId="7084A884" w14:textId="77777777" w:rsidTr="00562E99">
        <w:tc>
          <w:tcPr>
            <w:tcW w:w="1129" w:type="dxa"/>
          </w:tcPr>
          <w:p w14:paraId="3CF607E8" w14:textId="2DD0CE60" w:rsidR="003C5002" w:rsidRPr="006F752E" w:rsidRDefault="003C5002" w:rsidP="003C5002">
            <w:pPr>
              <w:rPr>
                <w:sz w:val="18"/>
                <w:szCs w:val="18"/>
              </w:rPr>
            </w:pPr>
            <w:r w:rsidRPr="006F752E">
              <w:rPr>
                <w:sz w:val="18"/>
                <w:szCs w:val="18"/>
              </w:rPr>
              <w:t>6.3</w:t>
            </w:r>
            <w:r w:rsidR="000663BB" w:rsidRPr="006F752E">
              <w:rPr>
                <w:sz w:val="18"/>
                <w:szCs w:val="18"/>
              </w:rPr>
              <w:t xml:space="preserve"> kohta</w:t>
            </w:r>
          </w:p>
          <w:p w14:paraId="75AC57AB" w14:textId="48724068" w:rsidR="00C34F43" w:rsidRPr="006F752E" w:rsidRDefault="00C34F43" w:rsidP="003C5002">
            <w:pPr>
              <w:rPr>
                <w:sz w:val="18"/>
                <w:szCs w:val="18"/>
              </w:rPr>
            </w:pPr>
            <w:r w:rsidRPr="006F752E">
              <w:rPr>
                <w:sz w:val="18"/>
                <w:szCs w:val="18"/>
              </w:rPr>
              <w:t>Luokka C</w:t>
            </w:r>
          </w:p>
        </w:tc>
        <w:tc>
          <w:tcPr>
            <w:tcW w:w="5103" w:type="dxa"/>
          </w:tcPr>
          <w:p w14:paraId="6FAC437E" w14:textId="2272068F" w:rsidR="003C5002" w:rsidRPr="00641B54" w:rsidRDefault="00C34F43" w:rsidP="003C5002">
            <w:pPr>
              <w:jc w:val="both"/>
              <w:rPr>
                <w:sz w:val="18"/>
                <w:szCs w:val="18"/>
              </w:rPr>
            </w:pPr>
            <w:r w:rsidRPr="00C34F43">
              <w:rPr>
                <w:sz w:val="18"/>
                <w:szCs w:val="18"/>
              </w:rPr>
              <w:t>Kaupankäynnin kohteeksi säännellyllä markkinalla ottamisen yhteydessä niiden yhteisöjen nimi ja osoite, jotka ovat antaneet sitoumuksen toimimisestaan välittäjinä jälkimarkkinakaupankäynnissä ja likviditeetin parantamisesta osto- ja myyntikurssien kautta, ja kuvaus kyseisten sitoumusten pääehdoista.</w:t>
            </w:r>
          </w:p>
        </w:tc>
        <w:tc>
          <w:tcPr>
            <w:tcW w:w="1701" w:type="dxa"/>
          </w:tcPr>
          <w:p w14:paraId="3EA619CE" w14:textId="77777777" w:rsidR="003C5002" w:rsidRDefault="003C5002" w:rsidP="003C5002"/>
        </w:tc>
        <w:tc>
          <w:tcPr>
            <w:tcW w:w="1695" w:type="dxa"/>
          </w:tcPr>
          <w:p w14:paraId="0538D65F" w14:textId="77777777" w:rsidR="003C5002" w:rsidRDefault="003C5002" w:rsidP="003C5002"/>
        </w:tc>
      </w:tr>
      <w:tr w:rsidR="003C5002" w14:paraId="55101042" w14:textId="77777777" w:rsidTr="00562E99">
        <w:tc>
          <w:tcPr>
            <w:tcW w:w="1129" w:type="dxa"/>
          </w:tcPr>
          <w:p w14:paraId="7AFCFE13" w14:textId="3E8A0E25" w:rsidR="003C5002" w:rsidRPr="006F752E" w:rsidRDefault="003C5002" w:rsidP="003C5002">
            <w:pPr>
              <w:rPr>
                <w:sz w:val="18"/>
                <w:szCs w:val="18"/>
              </w:rPr>
            </w:pPr>
            <w:r w:rsidRPr="006F752E">
              <w:rPr>
                <w:sz w:val="18"/>
                <w:szCs w:val="18"/>
              </w:rPr>
              <w:t>6.4</w:t>
            </w:r>
            <w:r w:rsidR="000663BB" w:rsidRPr="006F752E">
              <w:rPr>
                <w:sz w:val="18"/>
                <w:szCs w:val="18"/>
              </w:rPr>
              <w:t xml:space="preserve"> kohta</w:t>
            </w:r>
          </w:p>
          <w:p w14:paraId="2C41BE06" w14:textId="11EEBADC" w:rsidR="00C34F43" w:rsidRPr="006F752E" w:rsidRDefault="00C34F43" w:rsidP="003C5002">
            <w:pPr>
              <w:rPr>
                <w:sz w:val="18"/>
                <w:szCs w:val="18"/>
              </w:rPr>
            </w:pPr>
            <w:r w:rsidRPr="006F752E">
              <w:rPr>
                <w:sz w:val="18"/>
                <w:szCs w:val="18"/>
              </w:rPr>
              <w:t>Luokka C</w:t>
            </w:r>
          </w:p>
        </w:tc>
        <w:tc>
          <w:tcPr>
            <w:tcW w:w="5103" w:type="dxa"/>
          </w:tcPr>
          <w:p w14:paraId="7123BF92" w14:textId="0F408FC1" w:rsidR="003C5002" w:rsidRPr="00641B54" w:rsidRDefault="00C34F43" w:rsidP="003C5002">
            <w:pPr>
              <w:jc w:val="both"/>
              <w:rPr>
                <w:sz w:val="18"/>
                <w:szCs w:val="18"/>
              </w:rPr>
            </w:pPr>
            <w:r>
              <w:rPr>
                <w:sz w:val="18"/>
                <w:szCs w:val="18"/>
              </w:rPr>
              <w:t>Arvopapereiden liikkeeseenlaskuhinta</w:t>
            </w:r>
          </w:p>
        </w:tc>
        <w:tc>
          <w:tcPr>
            <w:tcW w:w="1701" w:type="dxa"/>
          </w:tcPr>
          <w:p w14:paraId="03794A9D" w14:textId="77777777" w:rsidR="003C5002" w:rsidRDefault="003C5002" w:rsidP="003C5002"/>
        </w:tc>
        <w:tc>
          <w:tcPr>
            <w:tcW w:w="1695" w:type="dxa"/>
          </w:tcPr>
          <w:p w14:paraId="5F302533" w14:textId="77777777" w:rsidR="003C5002" w:rsidRDefault="003C5002" w:rsidP="003C5002"/>
        </w:tc>
      </w:tr>
      <w:tr w:rsidR="003C5002" w14:paraId="3BF56603" w14:textId="77777777" w:rsidTr="00562E99">
        <w:tc>
          <w:tcPr>
            <w:tcW w:w="1129" w:type="dxa"/>
          </w:tcPr>
          <w:p w14:paraId="509205A0" w14:textId="419AF83D" w:rsidR="003C5002" w:rsidRPr="006F752E" w:rsidRDefault="003C5002" w:rsidP="003C5002">
            <w:pPr>
              <w:spacing w:before="240"/>
              <w:rPr>
                <w:b/>
                <w:bCs/>
                <w:sz w:val="18"/>
                <w:szCs w:val="18"/>
              </w:rPr>
            </w:pPr>
            <w:r w:rsidRPr="006F752E">
              <w:rPr>
                <w:b/>
                <w:bCs/>
                <w:sz w:val="18"/>
                <w:szCs w:val="18"/>
              </w:rPr>
              <w:t>7 JAKSO</w:t>
            </w:r>
          </w:p>
        </w:tc>
        <w:tc>
          <w:tcPr>
            <w:tcW w:w="5103" w:type="dxa"/>
          </w:tcPr>
          <w:p w14:paraId="0CEEBA3F" w14:textId="0C57EA04" w:rsidR="003C5002" w:rsidRPr="008915CF" w:rsidRDefault="00201798" w:rsidP="003C5002">
            <w:pPr>
              <w:spacing w:before="240"/>
              <w:jc w:val="both"/>
              <w:rPr>
                <w:sz w:val="18"/>
                <w:szCs w:val="18"/>
              </w:rPr>
            </w:pPr>
            <w:r>
              <w:rPr>
                <w:b/>
                <w:bCs/>
                <w:sz w:val="18"/>
                <w:szCs w:val="18"/>
              </w:rPr>
              <w:t>LISÄTIETOJA</w:t>
            </w:r>
          </w:p>
        </w:tc>
        <w:tc>
          <w:tcPr>
            <w:tcW w:w="1701" w:type="dxa"/>
          </w:tcPr>
          <w:p w14:paraId="3D6BC4AD" w14:textId="77777777" w:rsidR="003C5002" w:rsidRDefault="003C5002" w:rsidP="003C5002">
            <w:pPr>
              <w:spacing w:before="240"/>
            </w:pPr>
          </w:p>
        </w:tc>
        <w:tc>
          <w:tcPr>
            <w:tcW w:w="1695" w:type="dxa"/>
          </w:tcPr>
          <w:p w14:paraId="6A64E6C1" w14:textId="77777777" w:rsidR="003C5002" w:rsidRDefault="003C5002" w:rsidP="003C5002">
            <w:pPr>
              <w:spacing w:before="240"/>
            </w:pPr>
          </w:p>
        </w:tc>
      </w:tr>
      <w:tr w:rsidR="003C5002" w14:paraId="3C8DDAC9" w14:textId="77777777" w:rsidTr="00562E99">
        <w:tc>
          <w:tcPr>
            <w:tcW w:w="1129" w:type="dxa"/>
          </w:tcPr>
          <w:p w14:paraId="79A58866" w14:textId="17F1BB22" w:rsidR="00201798" w:rsidRPr="006F752E" w:rsidRDefault="003C5002" w:rsidP="003C5002">
            <w:pPr>
              <w:rPr>
                <w:sz w:val="18"/>
                <w:szCs w:val="18"/>
              </w:rPr>
            </w:pPr>
            <w:r w:rsidRPr="006F752E">
              <w:rPr>
                <w:sz w:val="18"/>
                <w:szCs w:val="18"/>
              </w:rPr>
              <w:lastRenderedPageBreak/>
              <w:t>7.</w:t>
            </w:r>
            <w:r w:rsidR="00685F58" w:rsidRPr="006F752E">
              <w:rPr>
                <w:sz w:val="18"/>
                <w:szCs w:val="18"/>
              </w:rPr>
              <w:t>1</w:t>
            </w:r>
            <w:r w:rsidR="000663BB" w:rsidRPr="006F752E">
              <w:rPr>
                <w:sz w:val="18"/>
                <w:szCs w:val="18"/>
              </w:rPr>
              <w:t xml:space="preserve"> kohta </w:t>
            </w:r>
            <w:r w:rsidR="00201798" w:rsidRPr="006F752E">
              <w:rPr>
                <w:sz w:val="18"/>
                <w:szCs w:val="18"/>
              </w:rPr>
              <w:t>Luokka C</w:t>
            </w:r>
          </w:p>
        </w:tc>
        <w:tc>
          <w:tcPr>
            <w:tcW w:w="5103" w:type="dxa"/>
          </w:tcPr>
          <w:p w14:paraId="5E6EB6CD" w14:textId="4DBB4308" w:rsidR="003C5002" w:rsidRPr="00201798" w:rsidRDefault="00201798" w:rsidP="00201798">
            <w:pPr>
              <w:jc w:val="both"/>
              <w:rPr>
                <w:sz w:val="18"/>
                <w:szCs w:val="18"/>
              </w:rPr>
            </w:pPr>
            <w:r w:rsidRPr="00201798">
              <w:rPr>
                <w:sz w:val="18"/>
                <w:szCs w:val="18"/>
              </w:rPr>
              <w:t>Jos liikkeeseenlaskuun liittyvät neuvonantajat mainitaan arvopaperiliitteessä, on annettava selvitys neuvonantajien hoitamista tehtävistä.</w:t>
            </w:r>
          </w:p>
        </w:tc>
        <w:tc>
          <w:tcPr>
            <w:tcW w:w="1701" w:type="dxa"/>
          </w:tcPr>
          <w:p w14:paraId="5867B927" w14:textId="77777777" w:rsidR="003C5002" w:rsidRDefault="003C5002" w:rsidP="003C5002"/>
        </w:tc>
        <w:tc>
          <w:tcPr>
            <w:tcW w:w="1695" w:type="dxa"/>
          </w:tcPr>
          <w:p w14:paraId="1E36EF7A" w14:textId="77777777" w:rsidR="003C5002" w:rsidRDefault="003C5002" w:rsidP="003C5002"/>
        </w:tc>
      </w:tr>
      <w:tr w:rsidR="003C5002" w14:paraId="2B1408E5" w14:textId="77777777" w:rsidTr="00562E99">
        <w:tc>
          <w:tcPr>
            <w:tcW w:w="1129" w:type="dxa"/>
          </w:tcPr>
          <w:p w14:paraId="290F2517" w14:textId="1DF8A5C6" w:rsidR="00201798" w:rsidRPr="006F752E" w:rsidRDefault="00201798" w:rsidP="003C5002">
            <w:pPr>
              <w:rPr>
                <w:sz w:val="18"/>
                <w:szCs w:val="18"/>
              </w:rPr>
            </w:pPr>
            <w:r w:rsidRPr="006F752E">
              <w:rPr>
                <w:sz w:val="18"/>
                <w:szCs w:val="18"/>
              </w:rPr>
              <w:t>7.2</w:t>
            </w:r>
            <w:r w:rsidR="000663BB" w:rsidRPr="006F752E">
              <w:rPr>
                <w:sz w:val="18"/>
                <w:szCs w:val="18"/>
              </w:rPr>
              <w:t xml:space="preserve"> kohta </w:t>
            </w:r>
            <w:r w:rsidRPr="006F752E">
              <w:rPr>
                <w:sz w:val="18"/>
                <w:szCs w:val="18"/>
              </w:rPr>
              <w:t>Luokka A</w:t>
            </w:r>
          </w:p>
        </w:tc>
        <w:tc>
          <w:tcPr>
            <w:tcW w:w="5103" w:type="dxa"/>
          </w:tcPr>
          <w:p w14:paraId="450EB58D" w14:textId="392C339E" w:rsidR="003C5002" w:rsidRPr="001330EB" w:rsidRDefault="00201798" w:rsidP="003C5002">
            <w:pPr>
              <w:jc w:val="both"/>
              <w:rPr>
                <w:sz w:val="18"/>
                <w:szCs w:val="18"/>
              </w:rPr>
            </w:pPr>
            <w:r w:rsidRPr="00201798">
              <w:rPr>
                <w:sz w:val="18"/>
                <w:szCs w:val="18"/>
              </w:rPr>
              <w:t>Selvitys muista arvopaperiliitteeseen sisältyvistä tiedoista, jotka ovat olleet tilintarkastuksen tai yleisluontoisen tarkastuksen kohteena ja joista tilintarkastajat ovat antaneet lausunnon</w:t>
            </w:r>
            <w:r w:rsidR="00D65F0A">
              <w:rPr>
                <w:sz w:val="18"/>
                <w:szCs w:val="18"/>
              </w:rPr>
              <w:t>.</w:t>
            </w:r>
          </w:p>
        </w:tc>
        <w:tc>
          <w:tcPr>
            <w:tcW w:w="1701" w:type="dxa"/>
          </w:tcPr>
          <w:p w14:paraId="6057C607" w14:textId="77777777" w:rsidR="003C5002" w:rsidRDefault="003C5002" w:rsidP="003C5002"/>
        </w:tc>
        <w:tc>
          <w:tcPr>
            <w:tcW w:w="1695" w:type="dxa"/>
          </w:tcPr>
          <w:p w14:paraId="2254D249" w14:textId="77777777" w:rsidR="003C5002" w:rsidRDefault="003C5002" w:rsidP="003C5002"/>
        </w:tc>
      </w:tr>
      <w:tr w:rsidR="00D65F0A" w14:paraId="14CA260C" w14:textId="77777777" w:rsidTr="00562E99">
        <w:tc>
          <w:tcPr>
            <w:tcW w:w="1129" w:type="dxa"/>
          </w:tcPr>
          <w:p w14:paraId="4A11D729" w14:textId="77777777" w:rsidR="00D65F0A" w:rsidRPr="006F752E" w:rsidRDefault="00D65F0A" w:rsidP="003C5002">
            <w:pPr>
              <w:rPr>
                <w:sz w:val="18"/>
                <w:szCs w:val="18"/>
              </w:rPr>
            </w:pPr>
          </w:p>
        </w:tc>
        <w:tc>
          <w:tcPr>
            <w:tcW w:w="5103" w:type="dxa"/>
          </w:tcPr>
          <w:p w14:paraId="2978117E" w14:textId="157AA57C" w:rsidR="00D65F0A" w:rsidRPr="00201798" w:rsidRDefault="00D65F0A" w:rsidP="003C5002">
            <w:pPr>
              <w:jc w:val="both"/>
              <w:rPr>
                <w:sz w:val="18"/>
                <w:szCs w:val="18"/>
              </w:rPr>
            </w:pPr>
            <w:r w:rsidRPr="00201798">
              <w:rPr>
                <w:sz w:val="18"/>
                <w:szCs w:val="18"/>
              </w:rPr>
              <w:t>Lisäksi on toimitettava jäljennös kertomuksesta tai, toimivaltaisen viranomaisen luvalla, tiivistelmä siitä.</w:t>
            </w:r>
          </w:p>
        </w:tc>
        <w:tc>
          <w:tcPr>
            <w:tcW w:w="1701" w:type="dxa"/>
          </w:tcPr>
          <w:p w14:paraId="7E43E131" w14:textId="77777777" w:rsidR="00D65F0A" w:rsidRDefault="00D65F0A" w:rsidP="003C5002"/>
        </w:tc>
        <w:tc>
          <w:tcPr>
            <w:tcW w:w="1695" w:type="dxa"/>
          </w:tcPr>
          <w:p w14:paraId="0D230D84" w14:textId="77777777" w:rsidR="00D65F0A" w:rsidRDefault="00D65F0A" w:rsidP="003C5002"/>
        </w:tc>
      </w:tr>
      <w:tr w:rsidR="003C5002" w14:paraId="6B5061A3" w14:textId="77777777" w:rsidTr="00562E99">
        <w:tc>
          <w:tcPr>
            <w:tcW w:w="1129" w:type="dxa"/>
          </w:tcPr>
          <w:p w14:paraId="3AA612E2" w14:textId="0DC99749" w:rsidR="00201798" w:rsidRPr="006F752E" w:rsidRDefault="00201798" w:rsidP="003C5002">
            <w:pPr>
              <w:rPr>
                <w:sz w:val="18"/>
                <w:szCs w:val="18"/>
              </w:rPr>
            </w:pPr>
            <w:r w:rsidRPr="006F752E">
              <w:rPr>
                <w:sz w:val="18"/>
                <w:szCs w:val="18"/>
              </w:rPr>
              <w:t>7.3</w:t>
            </w:r>
            <w:r w:rsidR="000663BB" w:rsidRPr="006F752E">
              <w:rPr>
                <w:sz w:val="18"/>
                <w:szCs w:val="18"/>
              </w:rPr>
              <w:t xml:space="preserve"> kohta </w:t>
            </w:r>
            <w:r w:rsidRPr="006F752E">
              <w:rPr>
                <w:sz w:val="18"/>
                <w:szCs w:val="18"/>
              </w:rPr>
              <w:t>Luokka C</w:t>
            </w:r>
          </w:p>
        </w:tc>
        <w:tc>
          <w:tcPr>
            <w:tcW w:w="5103" w:type="dxa"/>
          </w:tcPr>
          <w:p w14:paraId="102F2BD7" w14:textId="576F80BB" w:rsidR="003C5002" w:rsidRPr="001330EB" w:rsidRDefault="00201798" w:rsidP="00201798">
            <w:pPr>
              <w:jc w:val="both"/>
              <w:rPr>
                <w:sz w:val="18"/>
                <w:szCs w:val="18"/>
              </w:rPr>
            </w:pPr>
            <w:r w:rsidRPr="00201798">
              <w:rPr>
                <w:sz w:val="18"/>
                <w:szCs w:val="18"/>
              </w:rPr>
              <w:t xml:space="preserve">Luottoluokitukset, jotka on annettu arvopapereille liikkeeseenlaskijan pyynnöstä tai yhteistyössä sen kanssa luottoluokitusmenettelyssä. </w:t>
            </w:r>
          </w:p>
        </w:tc>
        <w:tc>
          <w:tcPr>
            <w:tcW w:w="1701" w:type="dxa"/>
          </w:tcPr>
          <w:p w14:paraId="7CB1925F" w14:textId="77777777" w:rsidR="003C5002" w:rsidRDefault="003C5002" w:rsidP="003C5002"/>
        </w:tc>
        <w:tc>
          <w:tcPr>
            <w:tcW w:w="1695" w:type="dxa"/>
          </w:tcPr>
          <w:p w14:paraId="43493A5A" w14:textId="77777777" w:rsidR="003C5002" w:rsidRDefault="003C5002" w:rsidP="003C5002"/>
        </w:tc>
      </w:tr>
      <w:tr w:rsidR="005A6BF9" w14:paraId="4F968543" w14:textId="77777777" w:rsidTr="00562E99">
        <w:tc>
          <w:tcPr>
            <w:tcW w:w="1129" w:type="dxa"/>
          </w:tcPr>
          <w:p w14:paraId="60C14A44" w14:textId="77777777" w:rsidR="005A6BF9" w:rsidRPr="006F752E" w:rsidRDefault="005A6BF9" w:rsidP="003C5002">
            <w:pPr>
              <w:rPr>
                <w:sz w:val="18"/>
                <w:szCs w:val="18"/>
              </w:rPr>
            </w:pPr>
          </w:p>
        </w:tc>
        <w:tc>
          <w:tcPr>
            <w:tcW w:w="5103" w:type="dxa"/>
          </w:tcPr>
          <w:p w14:paraId="724AF981" w14:textId="6BAA5FB2" w:rsidR="005A6BF9" w:rsidRPr="00201798" w:rsidRDefault="005A6BF9" w:rsidP="00201798">
            <w:pPr>
              <w:jc w:val="both"/>
              <w:rPr>
                <w:sz w:val="18"/>
                <w:szCs w:val="18"/>
              </w:rPr>
            </w:pPr>
            <w:r w:rsidRPr="00201798">
              <w:rPr>
                <w:sz w:val="18"/>
                <w:szCs w:val="18"/>
              </w:rPr>
              <w:t>Lyhyt kuvaus luokitusten merkityksestä, jos luokittelija on julkaissut tietoja siitä.</w:t>
            </w:r>
          </w:p>
        </w:tc>
        <w:tc>
          <w:tcPr>
            <w:tcW w:w="1701" w:type="dxa"/>
          </w:tcPr>
          <w:p w14:paraId="4152ABCB" w14:textId="77777777" w:rsidR="005A6BF9" w:rsidRDefault="005A6BF9" w:rsidP="003C5002"/>
        </w:tc>
        <w:tc>
          <w:tcPr>
            <w:tcW w:w="1695" w:type="dxa"/>
          </w:tcPr>
          <w:p w14:paraId="1B95742C" w14:textId="77777777" w:rsidR="005A6BF9" w:rsidRDefault="005A6BF9" w:rsidP="003C5002"/>
        </w:tc>
      </w:tr>
      <w:tr w:rsidR="003C5002" w14:paraId="1B8DAC98" w14:textId="77777777" w:rsidTr="00562E99">
        <w:tc>
          <w:tcPr>
            <w:tcW w:w="1129" w:type="dxa"/>
          </w:tcPr>
          <w:p w14:paraId="05BEAD58" w14:textId="2815A6D4" w:rsidR="00201798" w:rsidRPr="006F752E" w:rsidRDefault="00201798" w:rsidP="003C5002">
            <w:pPr>
              <w:rPr>
                <w:sz w:val="18"/>
                <w:szCs w:val="18"/>
              </w:rPr>
            </w:pPr>
            <w:r w:rsidRPr="006F752E">
              <w:rPr>
                <w:sz w:val="18"/>
                <w:szCs w:val="18"/>
              </w:rPr>
              <w:t>7.4</w:t>
            </w:r>
            <w:r w:rsidR="000663BB" w:rsidRPr="006F752E">
              <w:rPr>
                <w:sz w:val="18"/>
                <w:szCs w:val="18"/>
              </w:rPr>
              <w:t xml:space="preserve"> kohta </w:t>
            </w:r>
            <w:r w:rsidRPr="006F752E">
              <w:rPr>
                <w:sz w:val="18"/>
                <w:szCs w:val="18"/>
              </w:rPr>
              <w:t>Luokka C</w:t>
            </w:r>
          </w:p>
        </w:tc>
        <w:tc>
          <w:tcPr>
            <w:tcW w:w="5103" w:type="dxa"/>
          </w:tcPr>
          <w:p w14:paraId="7F0CB7A5" w14:textId="3D74FA25" w:rsidR="003C5002" w:rsidRPr="001330EB" w:rsidRDefault="00201798" w:rsidP="003C5002">
            <w:pPr>
              <w:jc w:val="both"/>
              <w:rPr>
                <w:sz w:val="18"/>
                <w:szCs w:val="18"/>
              </w:rPr>
            </w:pPr>
            <w:r w:rsidRPr="00201798">
              <w:rPr>
                <w:sz w:val="18"/>
                <w:szCs w:val="18"/>
              </w:rPr>
              <w:t>Jos tiivistelmä korvataan osittain asetuksen (EU) N:o 1286/2014 8 artiklan 3 kohdan c–i alakohdan mukaisilla tiedoilla, kaikki sellaiset tiedot, joita ei ole annettu muualla arvopaperiliitteessä, on ilmoitettava.</w:t>
            </w:r>
          </w:p>
        </w:tc>
        <w:tc>
          <w:tcPr>
            <w:tcW w:w="1701" w:type="dxa"/>
          </w:tcPr>
          <w:p w14:paraId="25EE3B5D" w14:textId="77777777" w:rsidR="003C5002" w:rsidRDefault="003C5002" w:rsidP="003C5002"/>
        </w:tc>
        <w:tc>
          <w:tcPr>
            <w:tcW w:w="1695" w:type="dxa"/>
          </w:tcPr>
          <w:p w14:paraId="3F683388" w14:textId="77777777" w:rsidR="003C5002" w:rsidRDefault="003C5002" w:rsidP="003C5002"/>
        </w:tc>
      </w:tr>
    </w:tbl>
    <w:p w14:paraId="6FAC3200" w14:textId="77777777" w:rsidR="00CB6557" w:rsidRDefault="00CB6557"/>
    <w:sectPr w:rsidR="00CB6557" w:rsidSect="00504A06">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 w:id="1">
    <w:p w14:paraId="588D41AD" w14:textId="2AA60E3B" w:rsidR="00C14EBA" w:rsidRPr="00C14EBA" w:rsidRDefault="00C14EBA">
      <w:pPr>
        <w:pStyle w:val="FootnoteText"/>
        <w:rPr>
          <w:lang w:val="en-US"/>
        </w:rPr>
      </w:pPr>
      <w:r w:rsidRPr="00C14EBA">
        <w:rPr>
          <w:rStyle w:val="FootnoteReference"/>
          <w:sz w:val="16"/>
          <w:szCs w:val="16"/>
          <w:lang w:val="en-US"/>
        </w:rPr>
        <w:footnoteRef/>
      </w:r>
      <w:r w:rsidRPr="00C14EBA">
        <w:rPr>
          <w:sz w:val="16"/>
          <w:szCs w:val="16"/>
          <w:lang w:val="en-US"/>
        </w:rPr>
        <w:t xml:space="preserve"> (b) any significant change in the financial performance of the group since the end of the last financial period for which financial information has been published to the date of the registration document.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30CC1"/>
    <w:rsid w:val="00031588"/>
    <w:rsid w:val="0003594D"/>
    <w:rsid w:val="00037D6D"/>
    <w:rsid w:val="000458A8"/>
    <w:rsid w:val="00055421"/>
    <w:rsid w:val="000663BB"/>
    <w:rsid w:val="00085A25"/>
    <w:rsid w:val="000A5830"/>
    <w:rsid w:val="000B543A"/>
    <w:rsid w:val="000B7CA0"/>
    <w:rsid w:val="000C2AB6"/>
    <w:rsid w:val="000D4891"/>
    <w:rsid w:val="000D65CE"/>
    <w:rsid w:val="000E14FD"/>
    <w:rsid w:val="000F27F0"/>
    <w:rsid w:val="00107984"/>
    <w:rsid w:val="00110A95"/>
    <w:rsid w:val="0012363A"/>
    <w:rsid w:val="001313FF"/>
    <w:rsid w:val="001330EB"/>
    <w:rsid w:val="00170389"/>
    <w:rsid w:val="00176646"/>
    <w:rsid w:val="00185F6C"/>
    <w:rsid w:val="00194E0B"/>
    <w:rsid w:val="001A60CA"/>
    <w:rsid w:val="001E5140"/>
    <w:rsid w:val="001F7BAF"/>
    <w:rsid w:val="00200B5F"/>
    <w:rsid w:val="00201798"/>
    <w:rsid w:val="002038D4"/>
    <w:rsid w:val="00213261"/>
    <w:rsid w:val="00216B97"/>
    <w:rsid w:val="0022496B"/>
    <w:rsid w:val="00224B3D"/>
    <w:rsid w:val="00231813"/>
    <w:rsid w:val="00251B27"/>
    <w:rsid w:val="002575E6"/>
    <w:rsid w:val="00257FC7"/>
    <w:rsid w:val="0026119B"/>
    <w:rsid w:val="00265A08"/>
    <w:rsid w:val="00273739"/>
    <w:rsid w:val="0027443E"/>
    <w:rsid w:val="00282F95"/>
    <w:rsid w:val="00284344"/>
    <w:rsid w:val="00285BAB"/>
    <w:rsid w:val="00297717"/>
    <w:rsid w:val="002B3A29"/>
    <w:rsid w:val="002B6197"/>
    <w:rsid w:val="002C5C55"/>
    <w:rsid w:val="002C7A84"/>
    <w:rsid w:val="002D730A"/>
    <w:rsid w:val="002E348F"/>
    <w:rsid w:val="002F07B8"/>
    <w:rsid w:val="002F1965"/>
    <w:rsid w:val="00310CA8"/>
    <w:rsid w:val="00325DEF"/>
    <w:rsid w:val="00354E7D"/>
    <w:rsid w:val="00356406"/>
    <w:rsid w:val="00376ABB"/>
    <w:rsid w:val="00377F05"/>
    <w:rsid w:val="003934E3"/>
    <w:rsid w:val="00393E47"/>
    <w:rsid w:val="003B544C"/>
    <w:rsid w:val="003B665A"/>
    <w:rsid w:val="003B67EF"/>
    <w:rsid w:val="003C5002"/>
    <w:rsid w:val="003E2A30"/>
    <w:rsid w:val="003E4D1A"/>
    <w:rsid w:val="003F68BE"/>
    <w:rsid w:val="003F7DEC"/>
    <w:rsid w:val="00402CA8"/>
    <w:rsid w:val="004152CB"/>
    <w:rsid w:val="004327B3"/>
    <w:rsid w:val="004330CB"/>
    <w:rsid w:val="0043690C"/>
    <w:rsid w:val="00440344"/>
    <w:rsid w:val="00445A15"/>
    <w:rsid w:val="0047174B"/>
    <w:rsid w:val="00472DB9"/>
    <w:rsid w:val="00486368"/>
    <w:rsid w:val="00490232"/>
    <w:rsid w:val="00493084"/>
    <w:rsid w:val="004A468B"/>
    <w:rsid w:val="004B283C"/>
    <w:rsid w:val="004C3514"/>
    <w:rsid w:val="004E5773"/>
    <w:rsid w:val="004E5CC6"/>
    <w:rsid w:val="005011D5"/>
    <w:rsid w:val="00503C73"/>
    <w:rsid w:val="00504A06"/>
    <w:rsid w:val="005154B9"/>
    <w:rsid w:val="005155BE"/>
    <w:rsid w:val="00515F63"/>
    <w:rsid w:val="00516D33"/>
    <w:rsid w:val="00535CD3"/>
    <w:rsid w:val="005416FD"/>
    <w:rsid w:val="00545E5C"/>
    <w:rsid w:val="00552ED2"/>
    <w:rsid w:val="0055318C"/>
    <w:rsid w:val="00555C47"/>
    <w:rsid w:val="00562E99"/>
    <w:rsid w:val="0056798B"/>
    <w:rsid w:val="0057040C"/>
    <w:rsid w:val="00576BB9"/>
    <w:rsid w:val="005774D4"/>
    <w:rsid w:val="00580D0B"/>
    <w:rsid w:val="005821A0"/>
    <w:rsid w:val="005850F1"/>
    <w:rsid w:val="005874A4"/>
    <w:rsid w:val="00590FCE"/>
    <w:rsid w:val="00594299"/>
    <w:rsid w:val="00596F33"/>
    <w:rsid w:val="005A03CA"/>
    <w:rsid w:val="005A0410"/>
    <w:rsid w:val="005A3152"/>
    <w:rsid w:val="005A6BF9"/>
    <w:rsid w:val="005B28A3"/>
    <w:rsid w:val="005B49AA"/>
    <w:rsid w:val="005B702A"/>
    <w:rsid w:val="005C0327"/>
    <w:rsid w:val="005C4031"/>
    <w:rsid w:val="005D03D6"/>
    <w:rsid w:val="005D04C9"/>
    <w:rsid w:val="005E0B77"/>
    <w:rsid w:val="005E46A8"/>
    <w:rsid w:val="005E6A0A"/>
    <w:rsid w:val="005F5F3F"/>
    <w:rsid w:val="00602116"/>
    <w:rsid w:val="0061337D"/>
    <w:rsid w:val="00641B54"/>
    <w:rsid w:val="00650749"/>
    <w:rsid w:val="00677399"/>
    <w:rsid w:val="00681B07"/>
    <w:rsid w:val="00685F58"/>
    <w:rsid w:val="00693A89"/>
    <w:rsid w:val="006945A4"/>
    <w:rsid w:val="006B0C2E"/>
    <w:rsid w:val="006B46BC"/>
    <w:rsid w:val="006B5BC8"/>
    <w:rsid w:val="006C0294"/>
    <w:rsid w:val="006D45C5"/>
    <w:rsid w:val="006D5FC2"/>
    <w:rsid w:val="006F26F1"/>
    <w:rsid w:val="006F752E"/>
    <w:rsid w:val="00710125"/>
    <w:rsid w:val="00724BBD"/>
    <w:rsid w:val="00737CB2"/>
    <w:rsid w:val="00742026"/>
    <w:rsid w:val="00742C36"/>
    <w:rsid w:val="007472A5"/>
    <w:rsid w:val="00753DB8"/>
    <w:rsid w:val="007712DE"/>
    <w:rsid w:val="007875D3"/>
    <w:rsid w:val="007B007F"/>
    <w:rsid w:val="007C4A81"/>
    <w:rsid w:val="007C7A9C"/>
    <w:rsid w:val="007D2689"/>
    <w:rsid w:val="007F000E"/>
    <w:rsid w:val="008112E7"/>
    <w:rsid w:val="008217F1"/>
    <w:rsid w:val="00830C38"/>
    <w:rsid w:val="00854735"/>
    <w:rsid w:val="00854B45"/>
    <w:rsid w:val="00862A6E"/>
    <w:rsid w:val="008745A0"/>
    <w:rsid w:val="00883B98"/>
    <w:rsid w:val="008855A6"/>
    <w:rsid w:val="00886F42"/>
    <w:rsid w:val="00886FA3"/>
    <w:rsid w:val="008915CF"/>
    <w:rsid w:val="008A39AB"/>
    <w:rsid w:val="008A3DEB"/>
    <w:rsid w:val="008B195A"/>
    <w:rsid w:val="008C0732"/>
    <w:rsid w:val="008D27AC"/>
    <w:rsid w:val="008D6F8E"/>
    <w:rsid w:val="008E1367"/>
    <w:rsid w:val="008F64A5"/>
    <w:rsid w:val="00905980"/>
    <w:rsid w:val="00922EAF"/>
    <w:rsid w:val="0096218C"/>
    <w:rsid w:val="00970339"/>
    <w:rsid w:val="009707F0"/>
    <w:rsid w:val="009729EF"/>
    <w:rsid w:val="0097662D"/>
    <w:rsid w:val="00996A03"/>
    <w:rsid w:val="00997939"/>
    <w:rsid w:val="009A02E1"/>
    <w:rsid w:val="009A48E9"/>
    <w:rsid w:val="009D138B"/>
    <w:rsid w:val="009D68BD"/>
    <w:rsid w:val="009E0040"/>
    <w:rsid w:val="009E4D8B"/>
    <w:rsid w:val="009F0CA5"/>
    <w:rsid w:val="009F5F20"/>
    <w:rsid w:val="009F6104"/>
    <w:rsid w:val="009F79F6"/>
    <w:rsid w:val="00A06760"/>
    <w:rsid w:val="00A1095E"/>
    <w:rsid w:val="00A16CA8"/>
    <w:rsid w:val="00A21E97"/>
    <w:rsid w:val="00A24CA1"/>
    <w:rsid w:val="00A31375"/>
    <w:rsid w:val="00A432AA"/>
    <w:rsid w:val="00A43744"/>
    <w:rsid w:val="00A43E30"/>
    <w:rsid w:val="00A65F1E"/>
    <w:rsid w:val="00A75E66"/>
    <w:rsid w:val="00A86439"/>
    <w:rsid w:val="00A91538"/>
    <w:rsid w:val="00A94C1A"/>
    <w:rsid w:val="00A960AC"/>
    <w:rsid w:val="00AA1776"/>
    <w:rsid w:val="00AA2F85"/>
    <w:rsid w:val="00AC523C"/>
    <w:rsid w:val="00AC607A"/>
    <w:rsid w:val="00AD4059"/>
    <w:rsid w:val="00AF6F64"/>
    <w:rsid w:val="00AF7DDA"/>
    <w:rsid w:val="00B37EA6"/>
    <w:rsid w:val="00B63AA6"/>
    <w:rsid w:val="00B6498B"/>
    <w:rsid w:val="00B70FC1"/>
    <w:rsid w:val="00B90185"/>
    <w:rsid w:val="00B93332"/>
    <w:rsid w:val="00BA126B"/>
    <w:rsid w:val="00BA3A0C"/>
    <w:rsid w:val="00BC1723"/>
    <w:rsid w:val="00BC4F0A"/>
    <w:rsid w:val="00BF6AB7"/>
    <w:rsid w:val="00C021FC"/>
    <w:rsid w:val="00C0673F"/>
    <w:rsid w:val="00C14EBA"/>
    <w:rsid w:val="00C16EB3"/>
    <w:rsid w:val="00C179D9"/>
    <w:rsid w:val="00C20C72"/>
    <w:rsid w:val="00C234F2"/>
    <w:rsid w:val="00C30E64"/>
    <w:rsid w:val="00C313F2"/>
    <w:rsid w:val="00C34F43"/>
    <w:rsid w:val="00C44CAC"/>
    <w:rsid w:val="00C45B26"/>
    <w:rsid w:val="00C603DB"/>
    <w:rsid w:val="00C713FC"/>
    <w:rsid w:val="00C718AE"/>
    <w:rsid w:val="00C82B9A"/>
    <w:rsid w:val="00CA65D2"/>
    <w:rsid w:val="00CB6557"/>
    <w:rsid w:val="00CE68CF"/>
    <w:rsid w:val="00D043DF"/>
    <w:rsid w:val="00D10AB7"/>
    <w:rsid w:val="00D16A28"/>
    <w:rsid w:val="00D3049F"/>
    <w:rsid w:val="00D30CA8"/>
    <w:rsid w:val="00D45800"/>
    <w:rsid w:val="00D53252"/>
    <w:rsid w:val="00D57D00"/>
    <w:rsid w:val="00D63051"/>
    <w:rsid w:val="00D65F0A"/>
    <w:rsid w:val="00D71704"/>
    <w:rsid w:val="00D7244B"/>
    <w:rsid w:val="00D7391F"/>
    <w:rsid w:val="00D81888"/>
    <w:rsid w:val="00D8637A"/>
    <w:rsid w:val="00D9111A"/>
    <w:rsid w:val="00D92F08"/>
    <w:rsid w:val="00D95DA4"/>
    <w:rsid w:val="00DB37D5"/>
    <w:rsid w:val="00E22CEF"/>
    <w:rsid w:val="00E250C0"/>
    <w:rsid w:val="00E259E5"/>
    <w:rsid w:val="00E40312"/>
    <w:rsid w:val="00E52BD6"/>
    <w:rsid w:val="00E547EA"/>
    <w:rsid w:val="00E55BE3"/>
    <w:rsid w:val="00E671B7"/>
    <w:rsid w:val="00E70043"/>
    <w:rsid w:val="00E76B3B"/>
    <w:rsid w:val="00EA1F06"/>
    <w:rsid w:val="00EA7A69"/>
    <w:rsid w:val="00ED2BF9"/>
    <w:rsid w:val="00EE60E8"/>
    <w:rsid w:val="00EF406E"/>
    <w:rsid w:val="00F02B36"/>
    <w:rsid w:val="00F14208"/>
    <w:rsid w:val="00F17724"/>
    <w:rsid w:val="00F1783C"/>
    <w:rsid w:val="00F209FB"/>
    <w:rsid w:val="00F35E71"/>
    <w:rsid w:val="00F42C21"/>
    <w:rsid w:val="00FC5F3B"/>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6B48"/>
  <w15:chartTrackingRefBased/>
  <w15:docId w15:val="{8F32DEE2-969C-4A46-98CA-13A1D5A3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82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0d126b2-fd09-4686-ac2d-ba29881ff9df" ContentTypeId="0x01010048A48038F6F00E42902EC62EFFC5106102"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2JTJZDHTUZZP-1023820827-673</_dlc_DocId>
    <TaxCatchAll xmlns="c4498ab8-87d8-47b3-9041-c69352928396">
      <Value>65</Value>
      <Value>13</Value>
      <Value>7</Value>
      <Value>25</Value>
      <Value>857</Value>
      <Value>663</Value>
    </TaxCatchAll>
    <_dlc_DocIdUrl xmlns="6acf3a52-5fc7-44aa-b5a3-d8fcafa65ae9">
      <Url>https://nova.bofnet.fi/sites/emissiot/_layouts/15/DocIdRedir.aspx?ID=2JTJZDHTUZZP-1023820827-673</Url>
      <Description>2JTJZDHTUZZP-1023820827-673</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SiteURL xmlns="6acf3a52-5fc7-44aa-b5a3-d8fcafa65ae9">https://nova.bofnet.fi/sites/emissiot/esitetarkastus_yleiset/Viittausluettelopohjat/Liitteet 6 ja 14 (310524).docx</BOFSiteURL>
    <BOFEKPJDocument xmlns="6acf3a52-5fc7-44aa-b5a3-d8fcafa65ae9">false</BOFEKPJDocument>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2023-03-23T16:07:53+00:00</BOFDate>
    <BOFDescription xmlns="6acf3a52-5fc7-44aa-b5a3-d8fcafa65ae9" xsi:nil="true"/>
    <BOFOrganization xmlns="6acf3a52-5fc7-44aa-b5a3-d8fcafa65ae9" xsi:nil="true"/>
    <BOFYear xmlns="6acf3a52-5fc7-44aa-b5a3-d8fcafa65ae9" xsi:nil="true"/>
    <BOFVersionNumber xmlns="6acf3a52-5fc7-44aa-b5a3-d8fcafa65ae9" xsi:nil="true"/>
    <BOFTopic xmlns="6acf3a52-5fc7-44aa-b5a3-d8fcafa65ae9" xsi:nil="true"/>
    <BOFDistribution xmlns="6acf3a52-5fc7-44aa-b5a3-d8fcafa65ae9" xsi:nil="true"/>
    <BOFRegulationID xmlns="6acf3a52-5fc7-44aa-b5a3-d8fcafa65ae9" xsi:nil="true"/>
    <BOFDeadline xmlns="6acf3a52-5fc7-44aa-b5a3-d8fcafa65ae9" xsi:nil="true"/>
    <BOFNumber xmlns="6acf3a52-5fc7-44aa-b5a3-d8fcafa65ae9" xsi:nil="true"/>
    <BOFAccessRights xmlns="c4498ab8-87d8-47b3-9041-c69352928396">
      <UserInfo>
        <DisplayName/>
        <AccountId xsi:nil="true"/>
        <AccountType/>
      </UserInfo>
    </BOFAccessRights>
    <BOFArrivalMethod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j2201bb872c640ea92f1c67ac7f7ed20 xmlns="6acf3a52-5fc7-44aa-b5a3-d8fcafa65ae9">
      <Terms xmlns="http://schemas.microsoft.com/office/infopath/2007/PartnerControls"/>
    </j2201bb872c640ea92f1c67ac7f7ed20>
    <BOFDocumentShape1 xmlns="6acf3a52-5fc7-44aa-b5a3-d8fcafa65ae9" xsi:nil="true"/>
    <BOFSecurityPeriodEndDate xmlns="6acf3a52-5fc7-44aa-b5a3-d8fcafa65ae9" xsi:nil="true"/>
    <BOFJournalNumber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2023-03-27T21:00:00+00:00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documentManagement>
</p:properties>
</file>

<file path=customXml/itemProps1.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2.xml><?xml version="1.0" encoding="utf-8"?>
<ds:datastoreItem xmlns:ds="http://schemas.openxmlformats.org/officeDocument/2006/customXml" ds:itemID="{29A3337F-422B-4D22-94C6-55DCC0EA5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DC0D25-0CFA-4884-BBA0-E8E60447811B}">
  <ds:schemaRefs>
    <ds:schemaRef ds:uri="Microsoft.SharePoint.Taxonomy.ContentTypeSync"/>
  </ds:schemaRefs>
</ds:datastoreItem>
</file>

<file path=customXml/itemProps4.xml><?xml version="1.0" encoding="utf-8"?>
<ds:datastoreItem xmlns:ds="http://schemas.openxmlformats.org/officeDocument/2006/customXml" ds:itemID="{2ADCDF77-86F3-4097-8AED-D780AE094168}">
  <ds:schemaRefs>
    <ds:schemaRef ds:uri="http://schemas.microsoft.com/office/2006/metadata/customXsn"/>
  </ds:schemaRefs>
</ds:datastoreItem>
</file>

<file path=customXml/itemProps5.xml><?xml version="1.0" encoding="utf-8"?>
<ds:datastoreItem xmlns:ds="http://schemas.openxmlformats.org/officeDocument/2006/customXml" ds:itemID="{8626F096-DC25-40D5-9DEB-A939C122534A}">
  <ds:schemaRefs>
    <ds:schemaRef ds:uri="http://schemas.microsoft.com/sharepoint/events"/>
  </ds:schemaRefs>
</ds:datastoreItem>
</file>

<file path=customXml/itemProps6.xml><?xml version="1.0" encoding="utf-8"?>
<ds:datastoreItem xmlns:ds="http://schemas.openxmlformats.org/officeDocument/2006/customXml" ds:itemID="{290AE8AB-6584-434A-98BC-88985294794E}">
  <ds:schemaRefs>
    <ds:schemaRef ds:uri="http://schemas.microsoft.com/sharepoint/v3/contenttype/forms"/>
  </ds:schemaRefs>
</ds:datastoreItem>
</file>

<file path=customXml/itemProps7.xml><?xml version="1.0" encoding="utf-8"?>
<ds:datastoreItem xmlns:ds="http://schemas.openxmlformats.org/officeDocument/2006/customXml" ds:itemID="{01449B03-E0FC-4243-983A-0A5469546278}">
  <ds:schemaRefs>
    <ds:schemaRef ds:uri="http://www.w3.org/XML/1998/namespace"/>
    <ds:schemaRef ds:uri="6acf3a52-5fc7-44aa-b5a3-d8fcafa65ae9"/>
    <ds:schemaRef ds:uri="http://schemas.microsoft.com/office/2006/metadata/properties"/>
    <ds:schemaRef ds:uri="http://purl.org/dc/terms/"/>
    <ds:schemaRef ds:uri="http://schemas.microsoft.com/office/2006/documentManagement/types"/>
    <ds:schemaRef ds:uri="http://purl.org/dc/dcmitype/"/>
    <ds:schemaRef ds:uri="c4498ab8-87d8-47b3-9041-c69352928396"/>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13</Pages>
  <Words>3514</Words>
  <Characters>30966</Characters>
  <Application>Microsoft Office Word</Application>
  <DocSecurity>0</DocSecurity>
  <Lines>755</Lines>
  <Paragraphs>322</Paragraphs>
  <ScaleCrop>false</ScaleCrop>
  <HeadingPairs>
    <vt:vector size="2" baseType="variant">
      <vt:variant>
        <vt:lpstr>Title</vt:lpstr>
      </vt:variant>
      <vt:variant>
        <vt:i4>1</vt:i4>
      </vt:variant>
    </vt:vector>
  </HeadingPairs>
  <TitlesOfParts>
    <vt:vector size="1" baseType="lpstr">
      <vt:lpstr>2023-3-23_Viittausluettelopohja 6-14 FIN luonnos</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2023-3-23_Viittausluettelopohja 6-14 FIN luonnos</dc:title>
  <dc:subject/>
  <dc:creator>Demecs, Marianne</dc:creator>
  <cp:keywords/>
  <dc:description/>
  <cp:lastModifiedBy>Granlund, Jenni</cp:lastModifiedBy>
  <cp:revision>100</cp:revision>
  <cp:lastPrinted>2023-02-27T09:29:00Z</cp:lastPrinted>
  <dcterms:created xsi:type="dcterms:W3CDTF">2023-03-20T11:30:00Z</dcterms:created>
  <dcterms:modified xsi:type="dcterms:W3CDTF">2024-06-10T06:59:00Z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0x01010048A48038F6F00E42902EC62EFFC510610200187B0F8FE44F1740B68A445F2E04CCD1</vt:lpwstr>
  </property>
  <property fmtid="{D5CDD505-2E9C-101B-9397-08002B2CF9AE}" pid="3" name="_dlc_DocIdItemGuid">
    <vt:lpwstr>d7645ff0-7c66-41a1-82a9-12a33990c37a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TaxKeywordTaxHTField">
    <vt:lpwstr/>
  </property>
  <property fmtid="{D5CDD505-2E9C-101B-9397-08002B2CF9AE}" pid="7" name="BOFSecurityReasonFiva2">
    <vt:lpwstr/>
  </property>
  <property fmtid="{D5CDD505-2E9C-101B-9397-08002B2CF9AE}" pid="8" name="BOFPersonalData">
    <vt:lpwstr>7;#Sisältää henkilötietoja|682e5cc3-9470-4d08-95e3-de4510f33f80</vt:lpwstr>
  </property>
  <property fmtid="{D5CDD505-2E9C-101B-9397-08002B2CF9AE}" pid="9" name="BOFSecurityReasonFiva">
    <vt:lpwstr>25;#JulkL 24.1 § 20 k yksityisen liikesalaisuus|a5e0da50-982d-4977-928d-4077b051f119</vt:lpwstr>
  </property>
  <property fmtid="{D5CDD505-2E9C-101B-9397-08002B2CF9AE}" pid="10" name="BOFSecurityReasonFiva3">
    <vt:lpwstr/>
  </property>
  <property fmtid="{D5CDD505-2E9C-101B-9397-08002B2CF9AE}" pid="11" name="BOFYhpe">
    <vt:lpwstr/>
  </property>
  <property fmtid="{D5CDD505-2E9C-101B-9397-08002B2CF9AE}" pid="12" name="BOFECBClassification">
    <vt:lpwstr/>
  </property>
  <property fmtid="{D5CDD505-2E9C-101B-9397-08002B2CF9AE}" pid="13" name="BOFFivaTOSAndDocumentType">
    <vt:lpwstr>857;#muu asiakirja|e7eaa265-abee-4566-9a2b-1e41b3e0d6a6</vt:lpwstr>
  </property>
  <property fmtid="{D5CDD505-2E9C-101B-9397-08002B2CF9AE}" pid="14" name="BOFSecuritylevel">
    <vt:lpwstr>663;#SP/FIVA-EI RAJOITETTU|bedfd2e6-62e7-424d-876f-0677d372658a</vt:lpwstr>
  </property>
  <property fmtid="{D5CDD505-2E9C-101B-9397-08002B2CF9AE}" pid="15" name="BOFLanguage">
    <vt:lpwstr/>
  </property>
  <property fmtid="{D5CDD505-2E9C-101B-9397-08002B2CF9AE}" pid="16" name="BOFPublicity">
    <vt:lpwstr>13;#Sisäinen|293e8b28-ed08-46c5-a1b1-61cd21e5b2a2</vt:lpwstr>
  </property>
</Properties>
</file>