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tag w:val="dtitle"/>
        <w:id w:val="1943474"/>
        <w:placeholder>
          <w:docPart w:val="EE793BC1504E43B3A6DF5A965D76E3BD"/>
        </w:placeholder>
        <w:dataBinding w:prefixMappings="xmlns:ns0='http://purl.org/dc/elements/1.1/' xmlns:ns1='http://schemas.openxmlformats.org/package/2006/metadata/core-properties' " w:xpath="/ns1:coreProperties[1]/ns0:title[1]" w:storeItemID="{6C3C8BC8-F283-45AE-878A-BAB7291924A1}"/>
        <w:text/>
      </w:sdtPr>
      <w:sdtEndPr/>
      <w:sdtContent>
        <w:p w14:paraId="2FC4DF48" w14:textId="0ED95100" w:rsidR="00482D36" w:rsidRDefault="00964A04">
          <w:pPr>
            <w:pStyle w:val="Headingmain"/>
          </w:pPr>
          <w:r>
            <w:t>Ägartillsyn i värdepappersföretag</w:t>
          </w:r>
        </w:p>
      </w:sdtContent>
    </w:sdt>
    <w:p w14:paraId="169A4F29" w14:textId="77777777" w:rsidR="00482D36" w:rsidRDefault="00482D36" w:rsidP="00482D36">
      <w:pPr>
        <w:rPr>
          <w:b/>
          <w:sz w:val="28"/>
          <w:szCs w:val="28"/>
        </w:rPr>
      </w:pPr>
      <w:r>
        <w:rPr>
          <w:b/>
          <w:sz w:val="28"/>
        </w:rPr>
        <w:t xml:space="preserve">Anmälningsblankett för fysisk person  </w:t>
      </w:r>
    </w:p>
    <w:p w14:paraId="38DB8B5F" w14:textId="77777777" w:rsidR="00482D36" w:rsidRPr="00CD18EE" w:rsidRDefault="00482D36" w:rsidP="00482D36">
      <w:pPr>
        <w:rPr>
          <w:b/>
          <w:sz w:val="28"/>
          <w:szCs w:val="28"/>
        </w:rPr>
      </w:pPr>
    </w:p>
    <w:p w14:paraId="597E8D2F" w14:textId="77777777" w:rsidR="00482D36" w:rsidRDefault="00482D36" w:rsidP="00482D36">
      <w:r>
        <w:t>Förvärv av en ägarandel på minst 10 %, 20 %, 30 % eller 50 % eller förvärv av ett innehav som skulle motsvara en lika stor andel av det röstetal som alla aktier medför i värdepappersföretaget ska anmälas till Finansinspektionen. Anmälan ska också lämnas om aktieinnehavet minskar så att det är under någon av de ovan nämnda gränserna för innehav. Samma upplysningsskyldighet gäller även en situation där ett ovan nämnt tillsynsobjekt blir ett dotterföretag som en följd av ett ägarbyte.</w:t>
      </w:r>
    </w:p>
    <w:p w14:paraId="66FB1D76" w14:textId="77777777" w:rsidR="00482D36" w:rsidRPr="00C066E0" w:rsidRDefault="00482D36" w:rsidP="00482D36"/>
    <w:p w14:paraId="4AA62C75" w14:textId="77777777" w:rsidR="00482D36" w:rsidRDefault="00482D36" w:rsidP="00482D36">
      <w:r>
        <w:t xml:space="preserve">De uppgifter som ska anmälas fastställs i kommissionens delegerade förordning (EU) 2017/1946. Artikelhänvisningarna på blanketten hänvisar till den </w:t>
      </w:r>
      <w:proofErr w:type="gramStart"/>
      <w:r>
        <w:t>ovan nämnda</w:t>
      </w:r>
      <w:proofErr w:type="gramEnd"/>
      <w:r>
        <w:t xml:space="preserve"> delegerade förordningen.</w:t>
      </w:r>
    </w:p>
    <w:p w14:paraId="64045041" w14:textId="77777777" w:rsidR="00482D36" w:rsidRPr="00C066E0" w:rsidRDefault="00482D36" w:rsidP="00482D36"/>
    <w:p w14:paraId="1487BFF5" w14:textId="77777777" w:rsidR="00482D36" w:rsidRDefault="00482D36" w:rsidP="00482D36">
      <w:r>
        <w:t>En fysisk person som förvärvar eller överlåter en ägarandel (nedan tilltänkt förvärvare) ska ge följande uppgifter</w:t>
      </w:r>
      <w:r>
        <w:rPr>
          <w:rStyle w:val="FootnoteReference"/>
        </w:rPr>
        <w:footnoteReference w:id="1"/>
      </w:r>
      <w:r>
        <w:t xml:space="preserve">. </w:t>
      </w:r>
      <w:r>
        <w:rPr>
          <w:b/>
        </w:rPr>
        <w:t>Varje punkt på blanketten ska besvaras.</w:t>
      </w:r>
    </w:p>
    <w:p w14:paraId="36DBD486" w14:textId="77777777" w:rsidR="00482D36" w:rsidRDefault="00482D36" w:rsidP="00482D36"/>
    <w:p w14:paraId="2A74ED33" w14:textId="77777777" w:rsidR="00482D36" w:rsidRDefault="00482D36" w:rsidP="00482D36">
      <w:bookmarkStart w:id="0" w:name="_Hlk98484388"/>
      <w:r>
        <w:rPr>
          <w:u w:val="single"/>
        </w:rPr>
        <w:t>Då det är fråga om överlåtelse av en ägarandel</w:t>
      </w:r>
      <w:r>
        <w:t>, ifylls punkterna 1 och 8 samt underskriftsuppgifterna</w:t>
      </w:r>
      <w:bookmarkEnd w:id="0"/>
      <w:r>
        <w:t>.</w:t>
      </w:r>
    </w:p>
    <w:p w14:paraId="62BC932B" w14:textId="77777777" w:rsidR="00482D36" w:rsidRPr="00CD18EE" w:rsidRDefault="00482D36" w:rsidP="00482D36"/>
    <w:tbl>
      <w:tblPr>
        <w:tblStyle w:val="TableGrid"/>
        <w:tblW w:w="0" w:type="auto"/>
        <w:tblLook w:val="04A0" w:firstRow="1" w:lastRow="0" w:firstColumn="1" w:lastColumn="0" w:noHBand="0" w:noVBand="1"/>
      </w:tblPr>
      <w:tblGrid>
        <w:gridCol w:w="4691"/>
        <w:gridCol w:w="4931"/>
      </w:tblGrid>
      <w:tr w:rsidR="00482D36" w:rsidRPr="00CD18EE" w14:paraId="1CE8E629" w14:textId="77777777" w:rsidTr="00E248CA">
        <w:trPr>
          <w:cnfStyle w:val="100000000000" w:firstRow="1" w:lastRow="0" w:firstColumn="0" w:lastColumn="0" w:oddVBand="0" w:evenVBand="0" w:oddHBand="0" w:evenHBand="0" w:firstRowFirstColumn="0" w:firstRowLastColumn="0" w:lastRowFirstColumn="0" w:lastRowLastColumn="0"/>
        </w:trPr>
        <w:tc>
          <w:tcPr>
            <w:tcW w:w="9778" w:type="dxa"/>
            <w:gridSpan w:val="2"/>
          </w:tcPr>
          <w:p w14:paraId="7766CA0F" w14:textId="77777777" w:rsidR="00482D36" w:rsidRDefault="00482D36" w:rsidP="00E248CA">
            <w:pPr>
              <w:rPr>
                <w:b w:val="0"/>
              </w:rPr>
            </w:pPr>
            <w:r>
              <w:t>1 Den tilltänkta förvärvarens personuppgifter, inbegripet personens namn, födelsedatum och födelseort, adress och kontaktuppgifter samt eventuellt personligt nationellt identi</w:t>
            </w:r>
            <w:r>
              <w:softHyphen/>
              <w:t>fikationsnummer (artikel 3.1 punkt a)</w:t>
            </w:r>
          </w:p>
          <w:p w14:paraId="3D62A1CD" w14:textId="77777777" w:rsidR="00482D36" w:rsidRPr="00CD18EE" w:rsidRDefault="00482D36" w:rsidP="00E248CA">
            <w:pPr>
              <w:rPr>
                <w:b w:val="0"/>
              </w:rPr>
            </w:pPr>
          </w:p>
          <w:bookmarkStart w:id="1" w:name="Teksti1"/>
          <w:p w14:paraId="0BE61529" w14:textId="77777777" w:rsidR="00482D36" w:rsidRPr="00CD18EE" w:rsidRDefault="00482D36" w:rsidP="00E248CA">
            <w:pPr>
              <w:rPr>
                <w:b w:val="0"/>
              </w:rPr>
            </w:pPr>
            <w:r w:rsidRPr="00CD18EE">
              <w:fldChar w:fldCharType="begin" w:fldLock="1">
                <w:ffData>
                  <w:name w:val="Teksti1"/>
                  <w:enabled/>
                  <w:calcOnExit w:val="0"/>
                  <w:textInput/>
                </w:ffData>
              </w:fldChar>
            </w:r>
            <w:r w:rsidRPr="00CD18EE">
              <w:instrText xml:space="preserve"> FORMTEXT </w:instrText>
            </w:r>
            <w:r w:rsidRPr="00CD18EE">
              <w:fldChar w:fldCharType="separate"/>
            </w:r>
            <w:r>
              <w:t>     </w:t>
            </w:r>
            <w:r w:rsidRPr="00CD18EE">
              <w:fldChar w:fldCharType="end"/>
            </w:r>
            <w:bookmarkEnd w:id="1"/>
          </w:p>
          <w:p w14:paraId="14C677A6" w14:textId="77777777" w:rsidR="00482D36" w:rsidRPr="00CD18EE" w:rsidRDefault="00482D36" w:rsidP="00E248CA"/>
        </w:tc>
      </w:tr>
      <w:tr w:rsidR="00482D36" w:rsidRPr="00CD18EE" w14:paraId="77F95B8F" w14:textId="77777777" w:rsidTr="00E248CA">
        <w:tc>
          <w:tcPr>
            <w:tcW w:w="9778" w:type="dxa"/>
            <w:gridSpan w:val="2"/>
          </w:tcPr>
          <w:p w14:paraId="2DD277FB" w14:textId="77777777" w:rsidR="00482D36" w:rsidRDefault="00482D36" w:rsidP="00E248CA">
            <w:pPr>
              <w:rPr>
                <w:b/>
              </w:rPr>
            </w:pPr>
            <w:r>
              <w:rPr>
                <w:b/>
              </w:rPr>
              <w:t>2 Den tilltänkta förvärvarens detaljerade meritförteckning eller motsvarande dokument, som anger relevant utbildning och fortbildning, tidigare yrkeserfarenhet och eventuell yrkesverksamhet eller andra relevanta funktioner som för närvarande utförs (artikel 3.1 punkt b)</w:t>
            </w:r>
          </w:p>
          <w:p w14:paraId="7E519DCA" w14:textId="77777777" w:rsidR="00482D36" w:rsidRPr="00CD18EE" w:rsidRDefault="00482D36" w:rsidP="00E248CA">
            <w:pPr>
              <w:rPr>
                <w:b/>
              </w:rPr>
            </w:pPr>
          </w:p>
          <w:bookmarkStart w:id="2" w:name="Teksti2"/>
          <w:p w14:paraId="1C1F44C6" w14:textId="77777777" w:rsidR="00482D36" w:rsidRPr="00CD18EE" w:rsidRDefault="00482D36" w:rsidP="00E248CA">
            <w:pPr>
              <w:rPr>
                <w:b/>
              </w:rPr>
            </w:pPr>
            <w:r w:rsidRPr="00CD18EE">
              <w:rPr>
                <w:b/>
              </w:rPr>
              <w:fldChar w:fldCharType="begin" w:fldLock="1">
                <w:ffData>
                  <w:name w:val="Teksti2"/>
                  <w:enabled/>
                  <w:calcOnExit w:val="0"/>
                  <w:textInput/>
                </w:ffData>
              </w:fldChar>
            </w:r>
            <w:r w:rsidRPr="00CD18EE">
              <w:rPr>
                <w:b/>
              </w:rPr>
              <w:instrText xml:space="preserve"> FORMTEXT </w:instrText>
            </w:r>
            <w:r w:rsidRPr="00CD18EE">
              <w:rPr>
                <w:b/>
              </w:rPr>
            </w:r>
            <w:r w:rsidRPr="00CD18EE">
              <w:rPr>
                <w:b/>
              </w:rPr>
              <w:fldChar w:fldCharType="separate"/>
            </w:r>
            <w:r>
              <w:rPr>
                <w:b/>
              </w:rPr>
              <w:t>     </w:t>
            </w:r>
            <w:r w:rsidRPr="00CD18EE">
              <w:rPr>
                <w:b/>
              </w:rPr>
              <w:fldChar w:fldCharType="end"/>
            </w:r>
            <w:bookmarkEnd w:id="2"/>
          </w:p>
          <w:p w14:paraId="769E131A" w14:textId="77777777" w:rsidR="00482D36" w:rsidRDefault="00482D36" w:rsidP="00E248CA">
            <w:pPr>
              <w:rPr>
                <w:b/>
              </w:rPr>
            </w:pPr>
          </w:p>
          <w:p w14:paraId="294FCEF9" w14:textId="77777777" w:rsidR="00482D36" w:rsidRDefault="00482D36" w:rsidP="00E248CA">
            <w:pPr>
              <w:rPr>
                <w:b/>
              </w:rPr>
            </w:pPr>
            <w:r>
              <w:rPr>
                <w:b/>
              </w:rPr>
              <w:t xml:space="preserve">Bilaga: </w:t>
            </w:r>
            <w:r>
              <w:t>meritförteckning</w:t>
            </w:r>
          </w:p>
          <w:p w14:paraId="75C3EA1D" w14:textId="77777777" w:rsidR="00482D36" w:rsidRPr="00CD18EE" w:rsidRDefault="00482D36" w:rsidP="00E248CA">
            <w:pPr>
              <w:rPr>
                <w:b/>
              </w:rPr>
            </w:pPr>
          </w:p>
        </w:tc>
      </w:tr>
      <w:tr w:rsidR="00482D36" w:rsidRPr="00CD18EE" w14:paraId="0BABB4BB" w14:textId="77777777" w:rsidTr="00E248CA">
        <w:tc>
          <w:tcPr>
            <w:tcW w:w="9778" w:type="dxa"/>
            <w:gridSpan w:val="2"/>
          </w:tcPr>
          <w:p w14:paraId="343A750F" w14:textId="77777777" w:rsidR="00482D36" w:rsidRDefault="00482D36" w:rsidP="00E248CA">
            <w:pPr>
              <w:rPr>
                <w:b/>
              </w:rPr>
            </w:pPr>
            <w:r>
              <w:rPr>
                <w:b/>
              </w:rPr>
              <w:t>3 Uppgifter för att bedöma den tilltänkta förvärvarens anseende (artikel 4.1 punkt a)</w:t>
            </w:r>
          </w:p>
          <w:p w14:paraId="41A9A0E2" w14:textId="77777777" w:rsidR="00482D36" w:rsidRDefault="00482D36" w:rsidP="00E248CA">
            <w:pPr>
              <w:rPr>
                <w:b/>
              </w:rPr>
            </w:pPr>
          </w:p>
          <w:p w14:paraId="238DCF2D" w14:textId="77777777" w:rsidR="00482D36" w:rsidRPr="008E7F0A" w:rsidRDefault="00482D36" w:rsidP="00E248CA">
            <w:pPr>
              <w:rPr>
                <w:bCs/>
              </w:rPr>
            </w:pPr>
            <w:r>
              <w:t>När det gäller den tilltänkta förvärvaren och varje företag som styrts eller kontrollerats av den tilltänkta förvärvaren under de senaste tio åren:</w:t>
            </w:r>
          </w:p>
          <w:p w14:paraId="1251B95B" w14:textId="77777777" w:rsidR="00482D36" w:rsidRPr="008E7F0A" w:rsidRDefault="00482D36" w:rsidP="00E248CA">
            <w:pPr>
              <w:rPr>
                <w:bCs/>
              </w:rPr>
            </w:pPr>
          </w:p>
          <w:p w14:paraId="6440A0E3" w14:textId="77777777" w:rsidR="00482D36" w:rsidRPr="00384051" w:rsidRDefault="00482D36" w:rsidP="00482D36">
            <w:pPr>
              <w:pStyle w:val="ListParagraph"/>
              <w:numPr>
                <w:ilvl w:val="0"/>
                <w:numId w:val="40"/>
              </w:numPr>
              <w:rPr>
                <w:bCs/>
              </w:rPr>
            </w:pPr>
            <w:r>
              <w:t>uppgifter om brottsutredningar eller straffrättsliga förfaranden, relevanta civilrättsliga eller förvaltningsrättsliga ärenden eller disciplinära åtgärder, inklusive förbud att agera som styrelseledamot, eller konkurs, insolvens eller liknande förfaranden, i form av ett officiellt intyg, eller genom någon annan likvärdig handling,</w:t>
            </w:r>
          </w:p>
          <w:p w14:paraId="1E691396" w14:textId="77777777" w:rsidR="00482D36" w:rsidRDefault="00482D36" w:rsidP="00E248CA">
            <w:pPr>
              <w:pStyle w:val="ListParagraph"/>
            </w:pPr>
          </w:p>
          <w:p w14:paraId="40212348" w14:textId="77777777" w:rsidR="00482D36" w:rsidRPr="008E7F0A" w:rsidRDefault="00482D36" w:rsidP="00E248CA">
            <w:pPr>
              <w:pStyle w:val="ListParagraph"/>
              <w:rPr>
                <w:bCs/>
              </w:rPr>
            </w:pPr>
            <w:r>
              <w:br/>
            </w:r>
            <w:r w:rsidRPr="00CD18EE">
              <w:fldChar w:fldCharType="begin" w:fldLock="1">
                <w:ffData>
                  <w:name w:val="Teksti3"/>
                  <w:enabled/>
                  <w:calcOnExit w:val="0"/>
                  <w:textInput/>
                </w:ffData>
              </w:fldChar>
            </w:r>
            <w:r w:rsidRPr="00CD18EE">
              <w:instrText xml:space="preserve"> FORMTEXT </w:instrText>
            </w:r>
            <w:r w:rsidRPr="00CD18EE">
              <w:fldChar w:fldCharType="separate"/>
            </w:r>
            <w:r>
              <w:t> </w:t>
            </w:r>
            <w:r>
              <w:t> </w:t>
            </w:r>
            <w:r>
              <w:t> </w:t>
            </w:r>
            <w:r>
              <w:t> </w:t>
            </w:r>
            <w:r>
              <w:t> </w:t>
            </w:r>
            <w:r w:rsidRPr="00CD18EE">
              <w:fldChar w:fldCharType="end"/>
            </w:r>
          </w:p>
          <w:p w14:paraId="52534710" w14:textId="77777777" w:rsidR="00482D36" w:rsidRPr="008E7F0A" w:rsidRDefault="00482D36" w:rsidP="00E248CA">
            <w:pPr>
              <w:rPr>
                <w:bCs/>
              </w:rPr>
            </w:pPr>
          </w:p>
          <w:p w14:paraId="5FDA1CB5" w14:textId="77777777" w:rsidR="00482D36" w:rsidRPr="008E7F0A" w:rsidRDefault="00482D36" w:rsidP="00482D36">
            <w:pPr>
              <w:pStyle w:val="ListParagraph"/>
              <w:numPr>
                <w:ilvl w:val="0"/>
                <w:numId w:val="40"/>
              </w:numPr>
              <w:rPr>
                <w:bCs/>
              </w:rPr>
            </w:pPr>
            <w:r>
              <w:t>information om pågående utredningar, verkställighetsförfaranden, sanktioner eller andra verkställighetsbeslut mot den tilltänkta förvärvaren, vilken kan tillhandahållas genom en försäkran på heder och samvete,</w:t>
            </w:r>
            <w:r>
              <w:br/>
            </w:r>
            <w:r>
              <w:br/>
            </w:r>
            <w:r w:rsidRPr="00CD18EE">
              <w:fldChar w:fldCharType="begin" w:fldLock="1">
                <w:ffData>
                  <w:name w:val="Teksti3"/>
                  <w:enabled/>
                  <w:calcOnExit w:val="0"/>
                  <w:textInput/>
                </w:ffData>
              </w:fldChar>
            </w:r>
            <w:r w:rsidRPr="00CD18EE">
              <w:instrText xml:space="preserve"> FORMTEXT </w:instrText>
            </w:r>
            <w:r w:rsidRPr="00CD18EE">
              <w:fldChar w:fldCharType="separate"/>
            </w:r>
            <w:r>
              <w:t> </w:t>
            </w:r>
            <w:r>
              <w:t> </w:t>
            </w:r>
            <w:r>
              <w:t> </w:t>
            </w:r>
            <w:r>
              <w:t> </w:t>
            </w:r>
            <w:r>
              <w:t> </w:t>
            </w:r>
            <w:r w:rsidRPr="00CD18EE">
              <w:fldChar w:fldCharType="end"/>
            </w:r>
          </w:p>
          <w:p w14:paraId="4D8C3B2C" w14:textId="77777777" w:rsidR="00482D36" w:rsidRPr="008E7F0A" w:rsidRDefault="00482D36" w:rsidP="00E248CA">
            <w:pPr>
              <w:rPr>
                <w:bCs/>
              </w:rPr>
            </w:pPr>
          </w:p>
          <w:p w14:paraId="17C6E4A6" w14:textId="77777777" w:rsidR="00482D36" w:rsidRPr="008E7F0A" w:rsidRDefault="00482D36" w:rsidP="00482D36">
            <w:pPr>
              <w:pStyle w:val="ListParagraph"/>
              <w:numPr>
                <w:ilvl w:val="0"/>
                <w:numId w:val="40"/>
              </w:numPr>
              <w:rPr>
                <w:bCs/>
              </w:rPr>
            </w:pPr>
            <w:r>
              <w:t>avslag på ansökan om registrering, auktorisering, medlemskap eller tillstånd att bedriva handel, affärsverksamhet eller yrkesverksamhet, alternativt indragning, återkallande eller upphävande av registrering, auktorisation, medlemskap eller tillstånd, alternativt uteslut</w:t>
            </w:r>
            <w:r>
              <w:softHyphen/>
              <w:t>ning efter beslut av ett tillsyns- eller regeringsorgan eller en yrkes- eller bransch</w:t>
            </w:r>
            <w:r>
              <w:softHyphen/>
              <w:t>organi</w:t>
            </w:r>
            <w:r>
              <w:softHyphen/>
              <w:t>sation,</w:t>
            </w:r>
            <w:r>
              <w:br/>
            </w:r>
            <w:r>
              <w:br/>
            </w:r>
            <w:r w:rsidRPr="00CD18EE">
              <w:fldChar w:fldCharType="begin" w:fldLock="1">
                <w:ffData>
                  <w:name w:val="Teksti3"/>
                  <w:enabled/>
                  <w:calcOnExit w:val="0"/>
                  <w:textInput/>
                </w:ffData>
              </w:fldChar>
            </w:r>
            <w:r w:rsidRPr="00CD18EE">
              <w:instrText xml:space="preserve"> FORMTEXT </w:instrText>
            </w:r>
            <w:r w:rsidRPr="00CD18EE">
              <w:fldChar w:fldCharType="separate"/>
            </w:r>
            <w:r>
              <w:t> </w:t>
            </w:r>
            <w:r>
              <w:t> </w:t>
            </w:r>
            <w:r>
              <w:t> </w:t>
            </w:r>
            <w:r>
              <w:t> </w:t>
            </w:r>
            <w:r>
              <w:t> </w:t>
            </w:r>
            <w:r w:rsidRPr="00CD18EE">
              <w:fldChar w:fldCharType="end"/>
            </w:r>
          </w:p>
          <w:p w14:paraId="443E69BB" w14:textId="77777777" w:rsidR="00482D36" w:rsidRPr="008E7F0A" w:rsidRDefault="00482D36" w:rsidP="00E248CA">
            <w:pPr>
              <w:rPr>
                <w:bCs/>
              </w:rPr>
            </w:pPr>
          </w:p>
          <w:p w14:paraId="296AF1F8" w14:textId="77777777" w:rsidR="00482D36" w:rsidRPr="008E7F0A" w:rsidRDefault="00482D36" w:rsidP="00482D36">
            <w:pPr>
              <w:pStyle w:val="ListParagraph"/>
              <w:numPr>
                <w:ilvl w:val="0"/>
                <w:numId w:val="40"/>
              </w:numPr>
              <w:rPr>
                <w:bCs/>
              </w:rPr>
            </w:pPr>
            <w:r>
              <w:t>uppsägning från en anställning, förtroendeställning, förtroenderelation eller liknande situation.</w:t>
            </w:r>
            <w:r>
              <w:br/>
            </w:r>
            <w:r>
              <w:br/>
            </w:r>
            <w:r w:rsidRPr="00CD18EE">
              <w:fldChar w:fldCharType="begin" w:fldLock="1">
                <w:ffData>
                  <w:name w:val="Teksti3"/>
                  <w:enabled/>
                  <w:calcOnExit w:val="0"/>
                  <w:textInput/>
                </w:ffData>
              </w:fldChar>
            </w:r>
            <w:r w:rsidRPr="00CD18EE">
              <w:instrText xml:space="preserve"> FORMTEXT </w:instrText>
            </w:r>
            <w:r w:rsidRPr="00CD18EE">
              <w:fldChar w:fldCharType="separate"/>
            </w:r>
            <w:r>
              <w:t> </w:t>
            </w:r>
            <w:r>
              <w:t> </w:t>
            </w:r>
            <w:r>
              <w:t> </w:t>
            </w:r>
            <w:r>
              <w:t> </w:t>
            </w:r>
            <w:r>
              <w:t> </w:t>
            </w:r>
            <w:r w:rsidRPr="00CD18EE">
              <w:fldChar w:fldCharType="end"/>
            </w:r>
          </w:p>
          <w:p w14:paraId="06D17211" w14:textId="77777777" w:rsidR="00482D36" w:rsidRDefault="00482D36" w:rsidP="00E248CA"/>
          <w:p w14:paraId="2C11A7C8" w14:textId="77777777" w:rsidR="00482D36" w:rsidRDefault="00482D36" w:rsidP="00E248CA">
            <w:r>
              <w:rPr>
                <w:b/>
              </w:rPr>
              <w:t>Bilagor:</w:t>
            </w:r>
            <w:r>
              <w:t xml:space="preserve"> Officiella intyg av de faktorer som nämns i punkt 1 (exkl. utdrag ur straff- och bötes</w:t>
            </w:r>
            <w:r>
              <w:softHyphen/>
              <w:t>registren, vilka Finansinspektionen skaffar angående de personer som har en finsk person</w:t>
            </w:r>
            <w:r>
              <w:softHyphen/>
              <w:t>beteckning</w:t>
            </w:r>
            <w:r>
              <w:rPr>
                <w:rStyle w:val="FootnoteReference"/>
              </w:rPr>
              <w:footnoteReference w:id="2"/>
            </w:r>
            <w:r>
              <w:t>) och en egenhändigt undertecknad försäkran om uppgifterna i punkt 2.</w:t>
            </w:r>
          </w:p>
          <w:p w14:paraId="3C5E6093" w14:textId="77777777" w:rsidR="00482D36" w:rsidRPr="00CD18EE" w:rsidRDefault="00482D36" w:rsidP="00E248CA"/>
        </w:tc>
      </w:tr>
      <w:tr w:rsidR="00482D36" w:rsidRPr="00CD18EE" w14:paraId="01801C8F" w14:textId="77777777" w:rsidTr="00E248CA">
        <w:tc>
          <w:tcPr>
            <w:tcW w:w="9778" w:type="dxa"/>
            <w:gridSpan w:val="2"/>
          </w:tcPr>
          <w:p w14:paraId="55412ECB" w14:textId="77777777" w:rsidR="00482D36" w:rsidRDefault="00482D36" w:rsidP="00E248CA">
            <w:pPr>
              <w:rPr>
                <w:b/>
              </w:rPr>
            </w:pPr>
            <w:r>
              <w:rPr>
                <w:b/>
              </w:rPr>
              <w:lastRenderedPageBreak/>
              <w:t>4 Bedömning som gjorts av en annan tillsynsmyndighet (artikel 4.1 punkt b)</w:t>
            </w:r>
          </w:p>
          <w:p w14:paraId="40ACF8D0" w14:textId="77777777" w:rsidR="00482D36" w:rsidRDefault="00482D36" w:rsidP="00E248CA">
            <w:pPr>
              <w:rPr>
                <w:b/>
              </w:rPr>
            </w:pPr>
          </w:p>
          <w:p w14:paraId="46D21FF3" w14:textId="77777777" w:rsidR="00482D36" w:rsidRPr="00E401FB" w:rsidRDefault="00482D36" w:rsidP="00E248CA">
            <w:pPr>
              <w:rPr>
                <w:bCs/>
              </w:rPr>
            </w:pPr>
            <w:r>
              <w:t>Information om huruvida en annan tillsynsmyndighet redan har utfört en bedömning av förvärvarens anseende, vilken myndighet som i så fall har utfört bedömningen samt resultatet av bedömningen.</w:t>
            </w:r>
          </w:p>
          <w:p w14:paraId="062085B2" w14:textId="77777777" w:rsidR="00482D36" w:rsidRDefault="00482D36" w:rsidP="00E248CA">
            <w:pPr>
              <w:rPr>
                <w:b/>
              </w:rPr>
            </w:pPr>
          </w:p>
          <w:p w14:paraId="28B5BE07" w14:textId="77777777" w:rsidR="00482D36" w:rsidRDefault="00482D36" w:rsidP="00E248CA">
            <w:r w:rsidRPr="00CD18EE">
              <w:fldChar w:fldCharType="begin" w:fldLock="1">
                <w:ffData>
                  <w:name w:val="Teksti4"/>
                  <w:enabled/>
                  <w:calcOnExit w:val="0"/>
                  <w:textInput/>
                </w:ffData>
              </w:fldChar>
            </w:r>
            <w:r w:rsidRPr="00CD18EE">
              <w:instrText xml:space="preserve"> FORMTEXT </w:instrText>
            </w:r>
            <w:r w:rsidRPr="00CD18EE">
              <w:fldChar w:fldCharType="separate"/>
            </w:r>
            <w:r>
              <w:t> </w:t>
            </w:r>
            <w:r>
              <w:t> </w:t>
            </w:r>
            <w:r>
              <w:t> </w:t>
            </w:r>
            <w:r>
              <w:t> </w:t>
            </w:r>
            <w:r>
              <w:t> </w:t>
            </w:r>
            <w:r w:rsidRPr="00CD18EE">
              <w:fldChar w:fldCharType="end"/>
            </w:r>
          </w:p>
          <w:p w14:paraId="5F47ED81" w14:textId="77777777" w:rsidR="00482D36" w:rsidRDefault="00482D36" w:rsidP="00E248CA"/>
          <w:p w14:paraId="656F5B55" w14:textId="77777777" w:rsidR="00482D36" w:rsidRDefault="00482D36" w:rsidP="00E248CA">
            <w:r>
              <w:rPr>
                <w:b/>
              </w:rPr>
              <w:t>Bilagor:</w:t>
            </w:r>
            <w:r>
              <w:t xml:space="preserve"> skriftlig bekräftelse som utfärdats av den andra tillsynsmyndigheten</w:t>
            </w:r>
          </w:p>
          <w:p w14:paraId="7C0FB42D" w14:textId="77777777" w:rsidR="00482D36" w:rsidRPr="000F6E53" w:rsidRDefault="00482D36" w:rsidP="00E248CA">
            <w:pPr>
              <w:rPr>
                <w:b/>
              </w:rPr>
            </w:pPr>
          </w:p>
        </w:tc>
      </w:tr>
      <w:tr w:rsidR="00482D36" w:rsidRPr="00CD18EE" w14:paraId="2915EAA6" w14:textId="77777777" w:rsidTr="00E248CA">
        <w:tc>
          <w:tcPr>
            <w:tcW w:w="9778" w:type="dxa"/>
            <w:gridSpan w:val="2"/>
          </w:tcPr>
          <w:p w14:paraId="2AD45751" w14:textId="77777777" w:rsidR="00482D36" w:rsidRDefault="00482D36" w:rsidP="00E248CA">
            <w:pPr>
              <w:rPr>
                <w:b/>
              </w:rPr>
            </w:pPr>
            <w:r>
              <w:rPr>
                <w:b/>
              </w:rPr>
              <w:t>5 Information om den tilltänkta förvärvarens aktuella finansiella situation, inklusive uppgifter om inkomstkällor, tillgångar och skulder samt säkerheter och garantier som beviljats eller tagits emot; (artikel 4.1 punkt c)</w:t>
            </w:r>
          </w:p>
          <w:p w14:paraId="2F268F33" w14:textId="77777777" w:rsidR="00482D36" w:rsidRPr="00CD18EE" w:rsidRDefault="00482D36" w:rsidP="00E248CA">
            <w:pPr>
              <w:rPr>
                <w:b/>
              </w:rPr>
            </w:pPr>
          </w:p>
          <w:bookmarkStart w:id="3" w:name="Teksti5"/>
          <w:p w14:paraId="75507586" w14:textId="77777777" w:rsidR="00482D36" w:rsidRPr="00CD18EE" w:rsidRDefault="00482D36" w:rsidP="00E248CA">
            <w:pPr>
              <w:rPr>
                <w:b/>
              </w:rPr>
            </w:pPr>
            <w:r w:rsidRPr="00CD18EE">
              <w:rPr>
                <w:b/>
              </w:rPr>
              <w:fldChar w:fldCharType="begin" w:fldLock="1">
                <w:ffData>
                  <w:name w:val="Teksti5"/>
                  <w:enabled/>
                  <w:calcOnExit w:val="0"/>
                  <w:textInput/>
                </w:ffData>
              </w:fldChar>
            </w:r>
            <w:r w:rsidRPr="00CD18EE">
              <w:rPr>
                <w:b/>
              </w:rPr>
              <w:instrText xml:space="preserve"> FORMTEXT </w:instrText>
            </w:r>
            <w:r w:rsidRPr="00CD18EE">
              <w:rPr>
                <w:b/>
              </w:rPr>
            </w:r>
            <w:r w:rsidRPr="00CD18EE">
              <w:rPr>
                <w:b/>
              </w:rPr>
              <w:fldChar w:fldCharType="separate"/>
            </w:r>
            <w:r>
              <w:rPr>
                <w:b/>
              </w:rPr>
              <w:t>     </w:t>
            </w:r>
            <w:r w:rsidRPr="00CD18EE">
              <w:rPr>
                <w:b/>
              </w:rPr>
              <w:fldChar w:fldCharType="end"/>
            </w:r>
            <w:bookmarkEnd w:id="3"/>
          </w:p>
          <w:p w14:paraId="2AB97DA5" w14:textId="77777777" w:rsidR="00482D36" w:rsidRPr="00CD18EE" w:rsidRDefault="00482D36" w:rsidP="00E248CA"/>
        </w:tc>
      </w:tr>
      <w:tr w:rsidR="00482D36" w:rsidRPr="00CD18EE" w14:paraId="339E9AE1" w14:textId="77777777" w:rsidTr="00E248CA">
        <w:tc>
          <w:tcPr>
            <w:tcW w:w="9778" w:type="dxa"/>
            <w:gridSpan w:val="2"/>
          </w:tcPr>
          <w:p w14:paraId="48D7B5A0" w14:textId="77777777" w:rsidR="00482D36" w:rsidRDefault="00482D36" w:rsidP="00E248CA">
            <w:pPr>
              <w:rPr>
                <w:b/>
              </w:rPr>
            </w:pPr>
            <w:r>
              <w:rPr>
                <w:b/>
              </w:rPr>
              <w:t>6 En beskrivning av den tilltänkta förvärvarens affärsverksamhet (artikel 4.1 punkt d)</w:t>
            </w:r>
          </w:p>
          <w:p w14:paraId="165F945E" w14:textId="77777777" w:rsidR="00482D36" w:rsidRPr="00CD18EE" w:rsidRDefault="00482D36" w:rsidP="00E248CA">
            <w:pPr>
              <w:rPr>
                <w:b/>
              </w:rPr>
            </w:pPr>
          </w:p>
          <w:bookmarkStart w:id="4" w:name="Teksti6"/>
          <w:p w14:paraId="6BCB9A6F" w14:textId="77777777" w:rsidR="00482D36" w:rsidRPr="00CD18EE" w:rsidRDefault="00482D36" w:rsidP="00E248CA">
            <w:pPr>
              <w:rPr>
                <w:b/>
              </w:rPr>
            </w:pPr>
            <w:r w:rsidRPr="00CD18EE">
              <w:rPr>
                <w:b/>
              </w:rPr>
              <w:fldChar w:fldCharType="begin" w:fldLock="1">
                <w:ffData>
                  <w:name w:val="Teksti6"/>
                  <w:enabled/>
                  <w:calcOnExit w:val="0"/>
                  <w:textInput/>
                </w:ffData>
              </w:fldChar>
            </w:r>
            <w:r w:rsidRPr="00CD18EE">
              <w:rPr>
                <w:b/>
              </w:rPr>
              <w:instrText xml:space="preserve"> FORMTEXT </w:instrText>
            </w:r>
            <w:r w:rsidRPr="00CD18EE">
              <w:rPr>
                <w:b/>
              </w:rPr>
            </w:r>
            <w:r w:rsidRPr="00CD18EE">
              <w:rPr>
                <w:b/>
              </w:rPr>
              <w:fldChar w:fldCharType="separate"/>
            </w:r>
            <w:r>
              <w:rPr>
                <w:b/>
              </w:rPr>
              <w:t>     </w:t>
            </w:r>
            <w:r w:rsidRPr="00CD18EE">
              <w:rPr>
                <w:b/>
              </w:rPr>
              <w:fldChar w:fldCharType="end"/>
            </w:r>
            <w:bookmarkEnd w:id="4"/>
          </w:p>
          <w:p w14:paraId="7CF08EAE" w14:textId="77777777" w:rsidR="00482D36" w:rsidRPr="00CD18EE" w:rsidRDefault="00482D36" w:rsidP="00E248CA"/>
        </w:tc>
      </w:tr>
      <w:tr w:rsidR="00482D36" w:rsidRPr="00CD18EE" w14:paraId="1EB6588B" w14:textId="77777777" w:rsidTr="00E248CA">
        <w:tc>
          <w:tcPr>
            <w:tcW w:w="9778" w:type="dxa"/>
            <w:gridSpan w:val="2"/>
          </w:tcPr>
          <w:p w14:paraId="66A87257" w14:textId="77777777" w:rsidR="00482D36" w:rsidRDefault="00482D36" w:rsidP="00E248CA">
            <w:pPr>
              <w:rPr>
                <w:b/>
              </w:rPr>
            </w:pPr>
            <w:r>
              <w:rPr>
                <w:b/>
              </w:rPr>
              <w:t xml:space="preserve">7 Finansiell information inklusive kreditbetyg och offentligt tillgängliga rapporter om de företag som kontrolleras eller styrs av den tilltänkta förvärvaren och, i tillämpliga fall, om den tilltänkta förvärvaren (artikel 4.1 punkt e) </w:t>
            </w:r>
          </w:p>
          <w:p w14:paraId="6737742E" w14:textId="77777777" w:rsidR="00482D36" w:rsidRPr="00C30552" w:rsidRDefault="00482D36" w:rsidP="00E248CA">
            <w:pPr>
              <w:rPr>
                <w:bCs/>
              </w:rPr>
            </w:pPr>
            <w:r>
              <w:rPr>
                <w:color w:val="000000"/>
                <w:shd w:val="clear" w:color="auto" w:fill="FFFFFF"/>
              </w:rPr>
              <w:t>(Med kreditvärdering avses en sådan kreditvärdighet som avses i EU-förordningen om kredit</w:t>
            </w:r>
            <w:r>
              <w:rPr>
                <w:color w:val="000000"/>
                <w:shd w:val="clear" w:color="auto" w:fill="FFFFFF"/>
              </w:rPr>
              <w:softHyphen/>
              <w:t>värderingsinstitut (nr 1060/2009))</w:t>
            </w:r>
          </w:p>
          <w:p w14:paraId="5570FD39" w14:textId="77777777" w:rsidR="00482D36" w:rsidRPr="00CD18EE" w:rsidRDefault="00482D36" w:rsidP="00E248CA">
            <w:pPr>
              <w:rPr>
                <w:b/>
              </w:rPr>
            </w:pPr>
          </w:p>
          <w:bookmarkStart w:id="5" w:name="Teksti7"/>
          <w:p w14:paraId="6AAF5EDA" w14:textId="77777777" w:rsidR="00482D36" w:rsidRPr="00CD18EE" w:rsidRDefault="00482D36" w:rsidP="00E248CA">
            <w:pPr>
              <w:rPr>
                <w:b/>
              </w:rPr>
            </w:pPr>
            <w:r w:rsidRPr="00CD18EE">
              <w:rPr>
                <w:b/>
              </w:rPr>
              <w:lastRenderedPageBreak/>
              <w:fldChar w:fldCharType="begin" w:fldLock="1">
                <w:ffData>
                  <w:name w:val="Teksti7"/>
                  <w:enabled/>
                  <w:calcOnExit w:val="0"/>
                  <w:textInput/>
                </w:ffData>
              </w:fldChar>
            </w:r>
            <w:r w:rsidRPr="00CD18EE">
              <w:rPr>
                <w:b/>
              </w:rPr>
              <w:instrText xml:space="preserve"> FORMTEXT </w:instrText>
            </w:r>
            <w:r w:rsidRPr="00CD18EE">
              <w:rPr>
                <w:b/>
              </w:rPr>
            </w:r>
            <w:r w:rsidRPr="00CD18EE">
              <w:rPr>
                <w:b/>
              </w:rPr>
              <w:fldChar w:fldCharType="separate"/>
            </w:r>
            <w:r>
              <w:rPr>
                <w:b/>
              </w:rPr>
              <w:t>     </w:t>
            </w:r>
            <w:r w:rsidRPr="00CD18EE">
              <w:rPr>
                <w:b/>
              </w:rPr>
              <w:fldChar w:fldCharType="end"/>
            </w:r>
            <w:bookmarkEnd w:id="5"/>
          </w:p>
          <w:p w14:paraId="64D6C7A8" w14:textId="77777777" w:rsidR="00482D36" w:rsidRPr="00CD18EE" w:rsidRDefault="00482D36" w:rsidP="00E248CA"/>
        </w:tc>
      </w:tr>
      <w:tr w:rsidR="00482D36" w:rsidRPr="00CD18EE" w14:paraId="1429C54C" w14:textId="77777777" w:rsidTr="00E248CA">
        <w:tc>
          <w:tcPr>
            <w:tcW w:w="9778" w:type="dxa"/>
            <w:gridSpan w:val="2"/>
          </w:tcPr>
          <w:p w14:paraId="546F7E2C" w14:textId="77777777" w:rsidR="00482D36" w:rsidRDefault="00482D36" w:rsidP="00E248CA">
            <w:pPr>
              <w:rPr>
                <w:b/>
              </w:rPr>
            </w:pPr>
            <w:r>
              <w:rPr>
                <w:b/>
              </w:rPr>
              <w:lastRenderedPageBreak/>
              <w:t>8 Den tilltänkta förvärvarens finansiella och andra icke-finansiella intressen</w:t>
            </w:r>
            <w:r>
              <w:rPr>
                <w:b/>
              </w:rPr>
              <w:br/>
            </w:r>
          </w:p>
          <w:p w14:paraId="5448483B" w14:textId="77777777" w:rsidR="00482D36" w:rsidRPr="00E401FB" w:rsidRDefault="00482D36" w:rsidP="00E248CA">
            <w:pPr>
              <w:rPr>
                <w:bCs/>
              </w:rPr>
            </w:pPr>
            <w:r>
              <w:t>En beskrivning av den tilltänkta förvärvarens finansiella och icke-finansiella intressen eller förbindelser med följande kategorier av personer: Krediter, garantier och säkerheter anses utgöra en del av de finansiella intressena, medan familjerelationer eller nära förbindelser ska anses utgöra en del av de icke-finansiella intressena. (artikel 4.1 punkt f)</w:t>
            </w:r>
          </w:p>
          <w:p w14:paraId="7407EF00" w14:textId="77777777" w:rsidR="00482D36" w:rsidRPr="00E401FB" w:rsidRDefault="00482D36" w:rsidP="00E248CA">
            <w:pPr>
              <w:rPr>
                <w:bCs/>
              </w:rPr>
            </w:pPr>
          </w:p>
          <w:p w14:paraId="6F68BE98" w14:textId="77777777" w:rsidR="00482D36" w:rsidRPr="00C30552" w:rsidRDefault="00482D36" w:rsidP="00482D36">
            <w:pPr>
              <w:pStyle w:val="ListParagraph"/>
              <w:numPr>
                <w:ilvl w:val="0"/>
                <w:numId w:val="41"/>
              </w:numPr>
              <w:rPr>
                <w:b/>
                <w:bCs/>
              </w:rPr>
            </w:pPr>
            <w:r>
              <w:t>alla andra befintliga aktieägare i målenheten,</w:t>
            </w:r>
            <w:r>
              <w:br/>
            </w:r>
            <w:r>
              <w:br/>
            </w:r>
            <w:r w:rsidRPr="00C30552">
              <w:rPr>
                <w:b/>
              </w:rPr>
              <w:fldChar w:fldCharType="begin" w:fldLock="1">
                <w:ffData>
                  <w:name w:val="Teksti7"/>
                  <w:enabled/>
                  <w:calcOnExit w:val="0"/>
                  <w:textInput/>
                </w:ffData>
              </w:fldChar>
            </w:r>
            <w:r w:rsidRPr="00C30552">
              <w:rPr>
                <w:b/>
              </w:rPr>
              <w:instrText xml:space="preserve"> FORMTEXT </w:instrText>
            </w:r>
            <w:r w:rsidRPr="00C30552">
              <w:rPr>
                <w:b/>
              </w:rPr>
            </w:r>
            <w:r w:rsidRPr="00C30552">
              <w:rPr>
                <w:b/>
              </w:rPr>
              <w:fldChar w:fldCharType="separate"/>
            </w:r>
            <w:r>
              <w:rPr>
                <w:b/>
              </w:rPr>
              <w:t>     </w:t>
            </w:r>
            <w:r w:rsidRPr="00C30552">
              <w:rPr>
                <w:b/>
              </w:rPr>
              <w:fldChar w:fldCharType="end"/>
            </w:r>
          </w:p>
          <w:p w14:paraId="2064C721" w14:textId="77777777" w:rsidR="00482D36" w:rsidRPr="00E401FB" w:rsidRDefault="00482D36" w:rsidP="00E248CA">
            <w:pPr>
              <w:rPr>
                <w:bCs/>
              </w:rPr>
            </w:pPr>
          </w:p>
          <w:p w14:paraId="553804D8" w14:textId="77777777" w:rsidR="00482D36" w:rsidRPr="00C30552" w:rsidRDefault="00482D36" w:rsidP="00482D36">
            <w:pPr>
              <w:pStyle w:val="ListParagraph"/>
              <w:numPr>
                <w:ilvl w:val="0"/>
                <w:numId w:val="41"/>
              </w:numPr>
              <w:rPr>
                <w:b/>
                <w:bCs/>
              </w:rPr>
            </w:pPr>
            <w:r>
              <w:t>varje person som har rätt att utnyttja målenhetens rösträtter i ett eller flera av de fall som nämns i den artikel 4.2 punkt f,</w:t>
            </w:r>
            <w:r>
              <w:br/>
            </w:r>
            <w:r>
              <w:br/>
            </w:r>
            <w:r w:rsidRPr="00C30552">
              <w:rPr>
                <w:b/>
              </w:rPr>
              <w:fldChar w:fldCharType="begin" w:fldLock="1">
                <w:ffData>
                  <w:name w:val="Teksti7"/>
                  <w:enabled/>
                  <w:calcOnExit w:val="0"/>
                  <w:textInput/>
                </w:ffData>
              </w:fldChar>
            </w:r>
            <w:r w:rsidRPr="00C30552">
              <w:rPr>
                <w:b/>
              </w:rPr>
              <w:instrText xml:space="preserve"> FORMTEXT </w:instrText>
            </w:r>
            <w:r w:rsidRPr="00C30552">
              <w:rPr>
                <w:b/>
              </w:rPr>
            </w:r>
            <w:r w:rsidRPr="00C30552">
              <w:rPr>
                <w:b/>
              </w:rPr>
              <w:fldChar w:fldCharType="separate"/>
            </w:r>
            <w:r>
              <w:rPr>
                <w:b/>
              </w:rPr>
              <w:t>     </w:t>
            </w:r>
            <w:r w:rsidRPr="00C30552">
              <w:rPr>
                <w:b/>
              </w:rPr>
              <w:fldChar w:fldCharType="end"/>
            </w:r>
          </w:p>
          <w:p w14:paraId="611EB3B9" w14:textId="77777777" w:rsidR="00482D36" w:rsidRPr="00E401FB" w:rsidRDefault="00482D36" w:rsidP="00E248CA">
            <w:pPr>
              <w:pStyle w:val="ListParagraph"/>
              <w:rPr>
                <w:bCs/>
              </w:rPr>
            </w:pPr>
          </w:p>
          <w:p w14:paraId="71E1B791" w14:textId="77777777" w:rsidR="00482D36" w:rsidRPr="00C30552" w:rsidRDefault="00482D36" w:rsidP="00482D36">
            <w:pPr>
              <w:pStyle w:val="ListParagraph"/>
              <w:numPr>
                <w:ilvl w:val="0"/>
                <w:numId w:val="41"/>
              </w:numPr>
              <w:rPr>
                <w:b/>
                <w:bCs/>
              </w:rPr>
            </w:pPr>
            <w:r>
              <w:t>varje medlem av förvaltnings-, lednings- eller tillsynsorganet, i enlighet med relevant nationell lagstiftning, eller av den högsta ledningen i målenheten,</w:t>
            </w:r>
            <w:r>
              <w:br/>
            </w:r>
            <w:r>
              <w:br/>
            </w:r>
            <w:r w:rsidRPr="00C30552">
              <w:rPr>
                <w:b/>
              </w:rPr>
              <w:fldChar w:fldCharType="begin" w:fldLock="1">
                <w:ffData>
                  <w:name w:val="Teksti7"/>
                  <w:enabled/>
                  <w:calcOnExit w:val="0"/>
                  <w:textInput/>
                </w:ffData>
              </w:fldChar>
            </w:r>
            <w:r w:rsidRPr="00C30552">
              <w:rPr>
                <w:b/>
              </w:rPr>
              <w:instrText xml:space="preserve"> FORMTEXT </w:instrText>
            </w:r>
            <w:r w:rsidRPr="00C30552">
              <w:rPr>
                <w:b/>
              </w:rPr>
            </w:r>
            <w:r w:rsidRPr="00C30552">
              <w:rPr>
                <w:b/>
              </w:rPr>
              <w:fldChar w:fldCharType="separate"/>
            </w:r>
            <w:r>
              <w:rPr>
                <w:b/>
              </w:rPr>
              <w:t>     </w:t>
            </w:r>
            <w:r w:rsidRPr="00C30552">
              <w:rPr>
                <w:b/>
              </w:rPr>
              <w:fldChar w:fldCharType="end"/>
            </w:r>
          </w:p>
          <w:p w14:paraId="7B4C1D13" w14:textId="77777777" w:rsidR="00482D36" w:rsidRPr="00E401FB" w:rsidRDefault="00482D36" w:rsidP="00E248CA">
            <w:pPr>
              <w:rPr>
                <w:bCs/>
              </w:rPr>
            </w:pPr>
          </w:p>
          <w:p w14:paraId="32045538" w14:textId="77777777" w:rsidR="00482D36" w:rsidRPr="00887025" w:rsidRDefault="00482D36" w:rsidP="00482D36">
            <w:pPr>
              <w:pStyle w:val="ListParagraph"/>
              <w:numPr>
                <w:ilvl w:val="0"/>
                <w:numId w:val="41"/>
              </w:numPr>
              <w:rPr>
                <w:b/>
              </w:rPr>
            </w:pPr>
            <w:r>
              <w:t>målenheten själv och den grupp den ingår i</w:t>
            </w:r>
            <w:r>
              <w:rPr>
                <w:b/>
              </w:rPr>
              <w:br/>
            </w:r>
          </w:p>
          <w:bookmarkStart w:id="6" w:name="Teksti8"/>
          <w:p w14:paraId="6B460DCC" w14:textId="77777777" w:rsidR="00482D36" w:rsidRPr="00CD18EE" w:rsidRDefault="00482D36" w:rsidP="00E248CA">
            <w:pPr>
              <w:ind w:left="720"/>
              <w:rPr>
                <w:b/>
              </w:rPr>
            </w:pPr>
            <w:r w:rsidRPr="00CD18EE">
              <w:rPr>
                <w:b/>
              </w:rPr>
              <w:fldChar w:fldCharType="begin" w:fldLock="1">
                <w:ffData>
                  <w:name w:val="Teksti8"/>
                  <w:enabled/>
                  <w:calcOnExit w:val="0"/>
                  <w:textInput/>
                </w:ffData>
              </w:fldChar>
            </w:r>
            <w:r w:rsidRPr="00CD18EE">
              <w:rPr>
                <w:b/>
              </w:rPr>
              <w:instrText xml:space="preserve"> FORMTEXT </w:instrText>
            </w:r>
            <w:r w:rsidRPr="00CD18EE">
              <w:rPr>
                <w:b/>
              </w:rPr>
            </w:r>
            <w:r w:rsidRPr="00CD18EE">
              <w:rPr>
                <w:b/>
              </w:rPr>
              <w:fldChar w:fldCharType="separate"/>
            </w:r>
            <w:r>
              <w:rPr>
                <w:b/>
              </w:rPr>
              <w:t>     </w:t>
            </w:r>
            <w:r w:rsidRPr="00CD18EE">
              <w:rPr>
                <w:b/>
              </w:rPr>
              <w:fldChar w:fldCharType="end"/>
            </w:r>
            <w:bookmarkEnd w:id="6"/>
          </w:p>
          <w:p w14:paraId="798C3DBF" w14:textId="77777777" w:rsidR="00482D36" w:rsidRPr="00CD18EE" w:rsidRDefault="00482D36" w:rsidP="00E248CA"/>
        </w:tc>
      </w:tr>
      <w:tr w:rsidR="00482D36" w:rsidRPr="00CD18EE" w14:paraId="7A08E448" w14:textId="77777777" w:rsidTr="00E248CA">
        <w:tc>
          <w:tcPr>
            <w:tcW w:w="9778" w:type="dxa"/>
            <w:gridSpan w:val="2"/>
          </w:tcPr>
          <w:p w14:paraId="2182A04B" w14:textId="77777777" w:rsidR="00482D36" w:rsidRDefault="00482D36" w:rsidP="00E248CA">
            <w:pPr>
              <w:rPr>
                <w:b/>
              </w:rPr>
            </w:pPr>
            <w:r>
              <w:br w:type="page"/>
            </w:r>
            <w:r>
              <w:rPr>
                <w:b/>
              </w:rPr>
              <w:t>9 Information om andra av den tilltänkta förvärvarens intressen eller verksamheter som kan stå i konflikt med målenhetens intressen eller verksamheter, och möjliga lösningar för att hantera dessa intressekonflikter (artikel 4.1 punkt g)</w:t>
            </w:r>
          </w:p>
          <w:p w14:paraId="2B4C331E" w14:textId="77777777" w:rsidR="00482D36" w:rsidRPr="00CD18EE" w:rsidRDefault="00482D36" w:rsidP="00E248CA">
            <w:pPr>
              <w:rPr>
                <w:b/>
              </w:rPr>
            </w:pPr>
          </w:p>
          <w:p w14:paraId="2551BF85" w14:textId="77777777" w:rsidR="00482D36" w:rsidRPr="00CD18EE" w:rsidRDefault="00482D36" w:rsidP="00E248CA">
            <w:pPr>
              <w:rPr>
                <w:b/>
              </w:rPr>
            </w:pPr>
            <w:r w:rsidRPr="00CD18EE">
              <w:fldChar w:fldCharType="begin" w:fldLock="1">
                <w:ffData>
                  <w:name w:val="Teksti11"/>
                  <w:enabled/>
                  <w:calcOnExit w:val="0"/>
                  <w:textInput/>
                </w:ffData>
              </w:fldChar>
            </w:r>
            <w:r w:rsidRPr="00CD18EE">
              <w:instrText xml:space="preserve"> FORMTEXT </w:instrText>
            </w:r>
            <w:r w:rsidRPr="00CD18EE">
              <w:fldChar w:fldCharType="separate"/>
            </w:r>
            <w:r>
              <w:t> </w:t>
            </w:r>
            <w:r>
              <w:t> </w:t>
            </w:r>
            <w:r>
              <w:t> </w:t>
            </w:r>
            <w:r>
              <w:t> </w:t>
            </w:r>
            <w:r>
              <w:t> </w:t>
            </w:r>
            <w:r w:rsidRPr="00CD18EE">
              <w:fldChar w:fldCharType="end"/>
            </w:r>
          </w:p>
          <w:p w14:paraId="4C2D1EF1" w14:textId="77777777" w:rsidR="00482D36" w:rsidRPr="00CD18EE" w:rsidRDefault="00482D36" w:rsidP="00E248CA"/>
        </w:tc>
      </w:tr>
      <w:tr w:rsidR="00482D36" w:rsidRPr="00CD18EE" w14:paraId="4989903A" w14:textId="77777777" w:rsidTr="00E248CA">
        <w:tc>
          <w:tcPr>
            <w:tcW w:w="4786" w:type="dxa"/>
            <w:tcBorders>
              <w:bottom w:val="single" w:sz="4" w:space="0" w:color="auto"/>
              <w:right w:val="single" w:sz="4" w:space="0" w:color="auto"/>
            </w:tcBorders>
          </w:tcPr>
          <w:p w14:paraId="422A8B1A" w14:textId="77777777" w:rsidR="00482D36" w:rsidRDefault="00482D36" w:rsidP="00E248CA">
            <w:r>
              <w:t>Ort och datum</w:t>
            </w:r>
          </w:p>
          <w:p w14:paraId="7527427A" w14:textId="77777777" w:rsidR="00482D36" w:rsidRPr="00CD18EE" w:rsidRDefault="00482D36" w:rsidP="00E248CA"/>
          <w:bookmarkStart w:id="7" w:name="Teksti11"/>
          <w:p w14:paraId="7E2E40F2" w14:textId="77777777" w:rsidR="00482D36" w:rsidRPr="00CD18EE" w:rsidRDefault="00482D36" w:rsidP="00E248CA">
            <w:r w:rsidRPr="00CD18EE">
              <w:fldChar w:fldCharType="begin" w:fldLock="1">
                <w:ffData>
                  <w:name w:val="Teksti11"/>
                  <w:enabled/>
                  <w:calcOnExit w:val="0"/>
                  <w:textInput/>
                </w:ffData>
              </w:fldChar>
            </w:r>
            <w:r w:rsidRPr="00CD18EE">
              <w:instrText xml:space="preserve"> FORMTEXT </w:instrText>
            </w:r>
            <w:r w:rsidRPr="00CD18EE">
              <w:fldChar w:fldCharType="separate"/>
            </w:r>
            <w:r>
              <w:t> </w:t>
            </w:r>
            <w:r>
              <w:t> </w:t>
            </w:r>
            <w:r>
              <w:t> </w:t>
            </w:r>
            <w:r>
              <w:t> </w:t>
            </w:r>
            <w:r>
              <w:t> </w:t>
            </w:r>
            <w:r w:rsidRPr="00CD18EE">
              <w:fldChar w:fldCharType="end"/>
            </w:r>
            <w:bookmarkEnd w:id="7"/>
          </w:p>
        </w:tc>
        <w:tc>
          <w:tcPr>
            <w:tcW w:w="4992" w:type="dxa"/>
            <w:tcBorders>
              <w:left w:val="single" w:sz="4" w:space="0" w:color="auto"/>
            </w:tcBorders>
          </w:tcPr>
          <w:p w14:paraId="4F7E8337" w14:textId="77777777" w:rsidR="00482D36" w:rsidRDefault="00482D36" w:rsidP="00E248CA">
            <w:r>
              <w:t>Den rapporteringsskyldigas underskrift</w:t>
            </w:r>
          </w:p>
          <w:p w14:paraId="437CC632" w14:textId="77777777" w:rsidR="00482D36" w:rsidRPr="00CD18EE" w:rsidRDefault="00482D36" w:rsidP="00E248CA"/>
          <w:p w14:paraId="24CC579D" w14:textId="77777777" w:rsidR="00482D36" w:rsidRDefault="00482D36" w:rsidP="00E248CA"/>
          <w:p w14:paraId="4E49E7A5" w14:textId="77777777" w:rsidR="00482D36" w:rsidRDefault="00482D36" w:rsidP="00E248CA"/>
          <w:p w14:paraId="044874F8" w14:textId="77777777" w:rsidR="00482D36" w:rsidRPr="00CD18EE" w:rsidRDefault="00482D36" w:rsidP="00E248CA"/>
          <w:p w14:paraId="6ABC0144" w14:textId="77777777" w:rsidR="00482D36" w:rsidRPr="00CD18EE" w:rsidRDefault="00482D36" w:rsidP="00E248CA"/>
        </w:tc>
      </w:tr>
    </w:tbl>
    <w:p w14:paraId="3D6EEAF2" w14:textId="77777777" w:rsidR="00482D36" w:rsidRPr="00CD18EE" w:rsidRDefault="00482D36" w:rsidP="00482D36"/>
    <w:p w14:paraId="633812A4" w14:textId="77777777" w:rsidR="00482D36" w:rsidRPr="00DE03FC" w:rsidRDefault="00482D36" w:rsidP="00482D36">
      <w:pPr>
        <w:pStyle w:val="Headingmain"/>
      </w:pPr>
    </w:p>
    <w:p w14:paraId="792FF76A" w14:textId="77777777" w:rsidR="00482D36" w:rsidRDefault="00482D36" w:rsidP="00482D36">
      <w:pPr>
        <w:pStyle w:val="Subtitle2"/>
      </w:pPr>
      <w:r>
        <w:tab/>
      </w:r>
    </w:p>
    <w:p w14:paraId="2EB691CB" w14:textId="77777777" w:rsidR="00482D36" w:rsidRDefault="00482D36">
      <w:pPr>
        <w:pStyle w:val="Indent2"/>
      </w:pPr>
    </w:p>
    <w:p w14:paraId="2D03DAE9" w14:textId="77777777" w:rsidR="00482D36" w:rsidRDefault="00482D36">
      <w:pPr>
        <w:pStyle w:val="Indent2"/>
      </w:pPr>
    </w:p>
    <w:p w14:paraId="07F1DF09" w14:textId="77777777" w:rsidR="00482D36" w:rsidRDefault="00482D36">
      <w:pPr>
        <w:pStyle w:val="Indent2"/>
      </w:pPr>
    </w:p>
    <w:sectPr w:rsidR="00482D36" w:rsidSect="00964A04">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1134" w:left="11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4A364" w14:textId="77777777" w:rsidR="00482D36" w:rsidRDefault="00482D36" w:rsidP="00252E2C">
      <w:r>
        <w:separator/>
      </w:r>
    </w:p>
  </w:endnote>
  <w:endnote w:type="continuationSeparator" w:id="0">
    <w:p w14:paraId="183D5766" w14:textId="77777777" w:rsidR="00482D36" w:rsidRDefault="00482D36"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F7252" w14:textId="77777777" w:rsidR="00964A04" w:rsidRDefault="00964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58440" w14:textId="77777777" w:rsidR="00964A04" w:rsidRDefault="00964A04">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90069" w14:textId="77777777" w:rsidR="00964A04" w:rsidRDefault="00964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931FA" w14:textId="77777777" w:rsidR="00482D36" w:rsidRDefault="00482D36" w:rsidP="00252E2C">
      <w:r>
        <w:separator/>
      </w:r>
    </w:p>
  </w:footnote>
  <w:footnote w:type="continuationSeparator" w:id="0">
    <w:p w14:paraId="7E8F910A" w14:textId="77777777" w:rsidR="00482D36" w:rsidRDefault="00482D36" w:rsidP="00252E2C">
      <w:r>
        <w:continuationSeparator/>
      </w:r>
    </w:p>
  </w:footnote>
  <w:footnote w:id="1">
    <w:p w14:paraId="4033958B" w14:textId="77777777" w:rsidR="00482D36" w:rsidRDefault="00482D36" w:rsidP="00482D36">
      <w:pPr>
        <w:pStyle w:val="FootnoteText"/>
      </w:pPr>
      <w:r>
        <w:rPr>
          <w:rStyle w:val="FootnoteReference"/>
        </w:rPr>
        <w:footnoteRef/>
      </w:r>
      <w:r>
        <w:t xml:space="preserve"> </w:t>
      </w:r>
      <w:r>
        <w:rPr>
          <w:sz w:val="22"/>
        </w:rPr>
        <w:t>De uppgifter som begärs nedan (utöver de bilagor som särskilt nämns på blanketten) kan också inlämnas som bifogade filer. I sådant fall ska den bifogade filens namn och vid behov det sidnummer där uppgifter finns anges i blankettfältet.</w:t>
      </w:r>
    </w:p>
  </w:footnote>
  <w:footnote w:id="2">
    <w:p w14:paraId="15FCCF0A" w14:textId="77777777" w:rsidR="00482D36" w:rsidRDefault="00482D36" w:rsidP="00482D36">
      <w:pPr>
        <w:pStyle w:val="FootnoteText"/>
      </w:pPr>
      <w:r>
        <w:rPr>
          <w:rStyle w:val="FootnoteReference"/>
        </w:rPr>
        <w:footnoteRef/>
      </w:r>
      <w:r>
        <w:t xml:space="preserve"> Lag om Finansinspektionen 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4FDDF" w14:textId="77777777" w:rsidR="00964A04" w:rsidRDefault="00964A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964A04" w:rsidRPr="00816453" w14:paraId="520AE005" w14:textId="77777777" w:rsidTr="002E4A2C">
      <w:tc>
        <w:tcPr>
          <w:tcW w:w="4820" w:type="dxa"/>
        </w:tcPr>
        <w:p w14:paraId="376E6CFF" w14:textId="77777777" w:rsidR="00964A04" w:rsidRPr="00816453" w:rsidRDefault="00964A04">
          <w:pPr>
            <w:pStyle w:val="Header"/>
            <w:spacing w:line="238" w:lineRule="exact"/>
            <w:rPr>
              <w:noProof/>
            </w:rPr>
          </w:pPr>
        </w:p>
      </w:tc>
      <w:tc>
        <w:tcPr>
          <w:tcW w:w="142" w:type="dxa"/>
        </w:tcPr>
        <w:p w14:paraId="2258437D" w14:textId="77777777" w:rsidR="00964A04" w:rsidRPr="00816453" w:rsidRDefault="00964A04">
          <w:pPr>
            <w:pStyle w:val="Header"/>
            <w:spacing w:line="238" w:lineRule="exact"/>
            <w:rPr>
              <w:b/>
              <w:noProof/>
            </w:rPr>
          </w:pPr>
        </w:p>
      </w:tc>
      <w:sdt>
        <w:sdtPr>
          <w:rPr>
            <w:b/>
            <w:noProof/>
          </w:rPr>
          <w:tag w:val="dname"/>
          <w:id w:val="1690561607"/>
          <w:placeholder>
            <w:docPart w:val="99CD9F03D94D41869ABC7B99A80B6586"/>
          </w:placeholder>
          <w:showingPlcHdr/>
          <w:dataBinding w:xpath="/Kameleon[1]/BOFDocumentShape[1]" w:storeItemID="{3F4BD44F-2196-4DD6-8905-DA8A9DC6ABFB}"/>
          <w:text/>
        </w:sdtPr>
        <w:sdtContent>
          <w:tc>
            <w:tcPr>
              <w:tcW w:w="2710" w:type="dxa"/>
            </w:tcPr>
            <w:p w14:paraId="2F21C583" w14:textId="77777777" w:rsidR="00964A04" w:rsidRPr="00816453" w:rsidRDefault="00964A04">
              <w:pPr>
                <w:pStyle w:val="Header"/>
                <w:spacing w:line="238" w:lineRule="exact"/>
                <w:rPr>
                  <w:b/>
                  <w:noProof/>
                </w:rPr>
              </w:pPr>
              <w:r w:rsidRPr="00923734">
                <w:rPr>
                  <w:rStyle w:val="PlaceholderText"/>
                  <w:rFonts w:eastAsiaTheme="minorHAnsi"/>
                  <w:noProof/>
                </w:rPr>
                <w:t xml:space="preserve"> </w:t>
              </w:r>
            </w:p>
          </w:tc>
        </w:sdtContent>
      </w:sdt>
      <w:sdt>
        <w:sdtPr>
          <w:rPr>
            <w:noProof/>
          </w:rPr>
          <w:tag w:val="dnumber"/>
          <w:id w:val="-700254059"/>
          <w:placeholder>
            <w:docPart w:val="0D422785BEA845ACB0ECD8340EEDBDE8"/>
          </w:placeholder>
          <w:showingPlcHdr/>
          <w:text/>
        </w:sdtPr>
        <w:sdtContent>
          <w:tc>
            <w:tcPr>
              <w:tcW w:w="1457" w:type="dxa"/>
            </w:tcPr>
            <w:p w14:paraId="3DA307C9" w14:textId="77777777" w:rsidR="00964A04" w:rsidRPr="00816453" w:rsidRDefault="00964A04">
              <w:pPr>
                <w:pStyle w:val="Header"/>
                <w:spacing w:line="238" w:lineRule="exact"/>
                <w:rPr>
                  <w:noProof/>
                </w:rPr>
              </w:pPr>
              <w:r w:rsidRPr="00923734">
                <w:rPr>
                  <w:rStyle w:val="PlaceholderText"/>
                  <w:rFonts w:eastAsiaTheme="minorHAnsi"/>
                  <w:noProof/>
                </w:rPr>
                <w:t xml:space="preserve"> </w:t>
              </w:r>
            </w:p>
          </w:tc>
        </w:sdtContent>
      </w:sdt>
      <w:tc>
        <w:tcPr>
          <w:tcW w:w="1077" w:type="dxa"/>
        </w:tcPr>
        <w:p w14:paraId="326E71A7" w14:textId="77777777" w:rsidR="00964A04" w:rsidRPr="00816453" w:rsidRDefault="00964A04"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r>
            <w:rPr>
              <w:noProof/>
            </w:rPr>
            <w:t>)</w:t>
          </w:r>
        </w:p>
      </w:tc>
    </w:tr>
    <w:tr w:rsidR="00964A04" w:rsidRPr="00816453" w14:paraId="01D0D538" w14:textId="77777777" w:rsidTr="002E4A2C">
      <w:tc>
        <w:tcPr>
          <w:tcW w:w="4820" w:type="dxa"/>
        </w:tcPr>
        <w:p w14:paraId="0640FD2E" w14:textId="77777777" w:rsidR="00964A04" w:rsidRPr="00816453" w:rsidRDefault="00964A04">
          <w:pPr>
            <w:pStyle w:val="Header"/>
            <w:spacing w:line="238" w:lineRule="exact"/>
            <w:rPr>
              <w:noProof/>
            </w:rPr>
          </w:pPr>
        </w:p>
      </w:tc>
      <w:tc>
        <w:tcPr>
          <w:tcW w:w="142" w:type="dxa"/>
        </w:tcPr>
        <w:p w14:paraId="063D8DA1" w14:textId="77777777" w:rsidR="00964A04" w:rsidRPr="00816453" w:rsidRDefault="00964A04">
          <w:pPr>
            <w:pStyle w:val="Header"/>
            <w:spacing w:line="238" w:lineRule="exact"/>
            <w:rPr>
              <w:noProof/>
            </w:rPr>
          </w:pPr>
        </w:p>
      </w:tc>
      <w:sdt>
        <w:sdtPr>
          <w:rPr>
            <w:noProof/>
          </w:rPr>
          <w:tag w:val="dclass"/>
          <w:id w:val="-421494566"/>
          <w:placeholder>
            <w:docPart w:val="484AC2F252AF45ECAD04B21A2860F411"/>
          </w:placeholder>
          <w:dataBinding w:xpath="/Kameleon[1]/BOFStatus[1]" w:storeItemID="{3F4BD44F-2196-4DD6-8905-DA8A9DC6ABFB}"/>
          <w:comboBox w:lastValue="  ">
            <w:listItem w:displayText="Utkast" w:value="eb8c226b-c5bb-4ca1-823d-868db9a2d96d"/>
            <w:listItem w:displayText=" " w:value="7bd06bfd-9be2-4619-a001-663c5987b03d"/>
          </w:comboBox>
        </w:sdtPr>
        <w:sdtContent>
          <w:tc>
            <w:tcPr>
              <w:tcW w:w="2710" w:type="dxa"/>
            </w:tcPr>
            <w:p w14:paraId="026F0AA5" w14:textId="77777777" w:rsidR="00964A04" w:rsidRPr="00816453" w:rsidRDefault="00964A04">
              <w:pPr>
                <w:pStyle w:val="Header"/>
                <w:spacing w:line="238" w:lineRule="exact"/>
                <w:rPr>
                  <w:noProof/>
                </w:rPr>
              </w:pPr>
              <w:r>
                <w:rPr>
                  <w:noProof/>
                </w:rPr>
                <w:t xml:space="preserve">  </w:t>
              </w:r>
            </w:p>
          </w:tc>
        </w:sdtContent>
      </w:sdt>
      <w:sdt>
        <w:sdtPr>
          <w:rPr>
            <w:noProof/>
          </w:rPr>
          <w:tag w:val="dencl"/>
          <w:id w:val="-1787960446"/>
          <w:placeholder>
            <w:docPart w:val="2D5B6B0AADE747A8B08C482A01E1AFFB"/>
          </w:placeholder>
          <w:showingPlcHdr/>
          <w:text/>
        </w:sdtPr>
        <w:sdtContent>
          <w:tc>
            <w:tcPr>
              <w:tcW w:w="1457" w:type="dxa"/>
            </w:tcPr>
            <w:p w14:paraId="78F81569" w14:textId="77777777" w:rsidR="00964A04" w:rsidRPr="00816453" w:rsidRDefault="00964A04">
              <w:pPr>
                <w:pStyle w:val="Header"/>
                <w:spacing w:line="238" w:lineRule="exact"/>
                <w:rPr>
                  <w:noProof/>
                </w:rPr>
              </w:pPr>
              <w:r w:rsidRPr="00923734">
                <w:rPr>
                  <w:rStyle w:val="PlaceholderText"/>
                  <w:rFonts w:eastAsiaTheme="minorHAnsi"/>
                  <w:noProof/>
                </w:rPr>
                <w:t xml:space="preserve"> </w:t>
              </w:r>
            </w:p>
          </w:tc>
        </w:sdtContent>
      </w:sdt>
      <w:tc>
        <w:tcPr>
          <w:tcW w:w="1077" w:type="dxa"/>
        </w:tcPr>
        <w:p w14:paraId="605A4333" w14:textId="77777777" w:rsidR="00964A04" w:rsidRPr="00816453" w:rsidRDefault="00964A04">
          <w:pPr>
            <w:pStyle w:val="Header"/>
            <w:spacing w:line="238" w:lineRule="exact"/>
            <w:rPr>
              <w:noProof/>
            </w:rPr>
          </w:pPr>
        </w:p>
      </w:tc>
    </w:tr>
    <w:tr w:rsidR="00964A04" w:rsidRPr="00816453" w14:paraId="79EAFBA5" w14:textId="77777777" w:rsidTr="002E4A2C">
      <w:tc>
        <w:tcPr>
          <w:tcW w:w="4820" w:type="dxa"/>
        </w:tcPr>
        <w:p w14:paraId="43908914" w14:textId="77777777" w:rsidR="00964A04" w:rsidRPr="00816453" w:rsidRDefault="00964A04">
          <w:pPr>
            <w:pStyle w:val="Header"/>
            <w:spacing w:line="238" w:lineRule="exact"/>
            <w:rPr>
              <w:noProof/>
            </w:rPr>
          </w:pPr>
        </w:p>
      </w:tc>
      <w:tc>
        <w:tcPr>
          <w:tcW w:w="142" w:type="dxa"/>
        </w:tcPr>
        <w:p w14:paraId="1AE7A5E7" w14:textId="77777777" w:rsidR="00964A04" w:rsidRPr="00816453" w:rsidRDefault="00964A04">
          <w:pPr>
            <w:pStyle w:val="Header"/>
            <w:spacing w:line="238" w:lineRule="exact"/>
            <w:rPr>
              <w:noProof/>
            </w:rPr>
          </w:pPr>
        </w:p>
      </w:tc>
      <w:tc>
        <w:tcPr>
          <w:tcW w:w="2710" w:type="dxa"/>
        </w:tcPr>
        <w:p w14:paraId="43D44D09" w14:textId="77777777" w:rsidR="00964A04" w:rsidRPr="00816453" w:rsidRDefault="00964A04">
          <w:pPr>
            <w:pStyle w:val="Header"/>
            <w:spacing w:line="238" w:lineRule="exact"/>
            <w:rPr>
              <w:noProof/>
            </w:rPr>
          </w:pPr>
        </w:p>
      </w:tc>
      <w:sdt>
        <w:sdtPr>
          <w:rPr>
            <w:noProof/>
          </w:rPr>
          <w:tag w:val="djournal"/>
          <w:id w:val="1546871179"/>
          <w:placeholder>
            <w:docPart w:val="96F3D0085528487A8E9D5BAD422E5E5E"/>
          </w:placeholder>
          <w:showingPlcHdr/>
          <w:dataBinding w:xpath="/Kameleon[1]/BOFJournalNumber[1]" w:storeItemID="{3F4BD44F-2196-4DD6-8905-DA8A9DC6ABFB}"/>
          <w:text/>
        </w:sdtPr>
        <w:sdtContent>
          <w:tc>
            <w:tcPr>
              <w:tcW w:w="2534" w:type="dxa"/>
              <w:gridSpan w:val="2"/>
            </w:tcPr>
            <w:p w14:paraId="429C1C00" w14:textId="77777777" w:rsidR="00964A04" w:rsidRPr="00816453" w:rsidRDefault="00964A04">
              <w:pPr>
                <w:pStyle w:val="Header"/>
                <w:spacing w:line="238" w:lineRule="exact"/>
                <w:rPr>
                  <w:noProof/>
                </w:rPr>
              </w:pPr>
              <w:r w:rsidRPr="00923734">
                <w:rPr>
                  <w:rStyle w:val="PlaceholderText"/>
                  <w:rFonts w:eastAsiaTheme="minorHAnsi"/>
                  <w:noProof/>
                </w:rPr>
                <w:t xml:space="preserve"> </w:t>
              </w:r>
            </w:p>
          </w:tc>
        </w:sdtContent>
      </w:sdt>
    </w:tr>
    <w:tr w:rsidR="00964A04" w:rsidRPr="00816453" w14:paraId="5E07FDD2" w14:textId="77777777" w:rsidTr="002E4A2C">
      <w:tc>
        <w:tcPr>
          <w:tcW w:w="4820" w:type="dxa"/>
        </w:tcPr>
        <w:p w14:paraId="46C4EC5E" w14:textId="77777777" w:rsidR="00964A04" w:rsidRPr="00816453" w:rsidRDefault="00964A04">
          <w:pPr>
            <w:pStyle w:val="Header"/>
            <w:spacing w:line="238" w:lineRule="exact"/>
            <w:rPr>
              <w:noProof/>
            </w:rPr>
          </w:pPr>
        </w:p>
      </w:tc>
      <w:tc>
        <w:tcPr>
          <w:tcW w:w="142" w:type="dxa"/>
        </w:tcPr>
        <w:p w14:paraId="0BAC9CB5" w14:textId="77777777" w:rsidR="00964A04" w:rsidRPr="00816453" w:rsidRDefault="00964A04">
          <w:pPr>
            <w:pStyle w:val="Header"/>
            <w:spacing w:line="238" w:lineRule="exact"/>
            <w:rPr>
              <w:noProof/>
            </w:rPr>
          </w:pPr>
        </w:p>
      </w:tc>
      <w:tc>
        <w:tcPr>
          <w:tcW w:w="5245" w:type="dxa"/>
          <w:gridSpan w:val="3"/>
        </w:tcPr>
        <w:p w14:paraId="780474F6" w14:textId="77777777" w:rsidR="00964A04" w:rsidRPr="00816453" w:rsidRDefault="00964A04" w:rsidP="00857ADE">
          <w:pPr>
            <w:pStyle w:val="Header"/>
            <w:spacing w:line="238" w:lineRule="exact"/>
            <w:rPr>
              <w:noProof/>
            </w:rPr>
          </w:pPr>
        </w:p>
      </w:tc>
    </w:tr>
    <w:tr w:rsidR="00964A04" w:rsidRPr="00816453" w14:paraId="51D06737" w14:textId="77777777" w:rsidTr="002E4A2C">
      <w:tc>
        <w:tcPr>
          <w:tcW w:w="4820" w:type="dxa"/>
          <w:vMerge w:val="restart"/>
        </w:tcPr>
        <w:p w14:paraId="73A15640" w14:textId="77777777" w:rsidR="00964A04" w:rsidRPr="00816453" w:rsidRDefault="00964A04">
          <w:pPr>
            <w:pStyle w:val="Header"/>
            <w:spacing w:line="238" w:lineRule="exact"/>
            <w:rPr>
              <w:noProof/>
            </w:rPr>
          </w:pPr>
        </w:p>
      </w:tc>
      <w:tc>
        <w:tcPr>
          <w:tcW w:w="142" w:type="dxa"/>
        </w:tcPr>
        <w:p w14:paraId="0F76C3D9" w14:textId="77777777" w:rsidR="00964A04" w:rsidRPr="00816453" w:rsidRDefault="00964A04">
          <w:pPr>
            <w:pStyle w:val="Header"/>
            <w:spacing w:line="238" w:lineRule="exact"/>
            <w:rPr>
              <w:noProof/>
            </w:rPr>
          </w:pPr>
        </w:p>
      </w:tc>
      <w:tc>
        <w:tcPr>
          <w:tcW w:w="2710" w:type="dxa"/>
        </w:tcPr>
        <w:p w14:paraId="5A441334" w14:textId="77777777" w:rsidR="00964A04" w:rsidRPr="00816453" w:rsidRDefault="00964A04">
          <w:pPr>
            <w:pStyle w:val="Header"/>
            <w:spacing w:line="238" w:lineRule="exact"/>
            <w:rPr>
              <w:noProof/>
            </w:rPr>
          </w:pPr>
        </w:p>
      </w:tc>
      <w:tc>
        <w:tcPr>
          <w:tcW w:w="2534" w:type="dxa"/>
          <w:gridSpan w:val="2"/>
        </w:tcPr>
        <w:p w14:paraId="00A194A6" w14:textId="77777777" w:rsidR="00964A04" w:rsidRPr="00816453" w:rsidRDefault="00964A04">
          <w:pPr>
            <w:pStyle w:val="Header"/>
            <w:spacing w:line="238" w:lineRule="exact"/>
            <w:rPr>
              <w:noProof/>
            </w:rPr>
          </w:pPr>
        </w:p>
      </w:tc>
    </w:tr>
    <w:tr w:rsidR="00964A04" w:rsidRPr="00816453" w14:paraId="4889DEE9" w14:textId="77777777" w:rsidTr="002E4A2C">
      <w:tc>
        <w:tcPr>
          <w:tcW w:w="4820" w:type="dxa"/>
          <w:vMerge/>
        </w:tcPr>
        <w:p w14:paraId="43148AB0" w14:textId="77777777" w:rsidR="00964A04" w:rsidRPr="00816453" w:rsidRDefault="00964A04">
          <w:pPr>
            <w:pStyle w:val="Header"/>
            <w:spacing w:line="238" w:lineRule="exact"/>
            <w:rPr>
              <w:noProof/>
            </w:rPr>
          </w:pPr>
        </w:p>
      </w:tc>
      <w:tc>
        <w:tcPr>
          <w:tcW w:w="142" w:type="dxa"/>
        </w:tcPr>
        <w:p w14:paraId="061961D9" w14:textId="77777777" w:rsidR="00964A04" w:rsidRPr="00816453" w:rsidRDefault="00964A04" w:rsidP="00857ADE">
          <w:pPr>
            <w:pStyle w:val="Header"/>
            <w:spacing w:line="238" w:lineRule="exact"/>
            <w:rPr>
              <w:noProof/>
            </w:rPr>
          </w:pPr>
        </w:p>
      </w:tc>
      <w:tc>
        <w:tcPr>
          <w:tcW w:w="2710" w:type="dxa"/>
        </w:tcPr>
        <w:p w14:paraId="16CB887E" w14:textId="77777777" w:rsidR="00964A04" w:rsidRPr="00816453" w:rsidRDefault="00964A04">
          <w:pPr>
            <w:pStyle w:val="Header"/>
            <w:spacing w:line="238" w:lineRule="exact"/>
            <w:rPr>
              <w:noProof/>
            </w:rPr>
          </w:pPr>
        </w:p>
      </w:tc>
      <w:tc>
        <w:tcPr>
          <w:tcW w:w="2534" w:type="dxa"/>
          <w:gridSpan w:val="2"/>
        </w:tcPr>
        <w:p w14:paraId="19400844" w14:textId="77777777" w:rsidR="00964A04" w:rsidRPr="00816453" w:rsidRDefault="00964A04">
          <w:pPr>
            <w:pStyle w:val="Header"/>
            <w:spacing w:line="238" w:lineRule="exact"/>
            <w:rPr>
              <w:noProof/>
            </w:rPr>
          </w:pPr>
        </w:p>
      </w:tc>
    </w:tr>
    <w:tr w:rsidR="00964A04" w:rsidRPr="00816453" w14:paraId="4E4A63F6" w14:textId="77777777" w:rsidTr="002E4A2C">
      <w:tc>
        <w:tcPr>
          <w:tcW w:w="4820" w:type="dxa"/>
        </w:tcPr>
        <w:p w14:paraId="6C39720D" w14:textId="77777777" w:rsidR="00964A04" w:rsidRPr="00816453" w:rsidRDefault="00964A04">
          <w:pPr>
            <w:pStyle w:val="Header"/>
            <w:spacing w:line="238" w:lineRule="exact"/>
            <w:rPr>
              <w:noProof/>
            </w:rPr>
          </w:pPr>
        </w:p>
      </w:tc>
      <w:tc>
        <w:tcPr>
          <w:tcW w:w="142" w:type="dxa"/>
        </w:tcPr>
        <w:p w14:paraId="72D93BA7" w14:textId="77777777" w:rsidR="00964A04" w:rsidRPr="00816453" w:rsidRDefault="00964A04">
          <w:pPr>
            <w:pStyle w:val="Header"/>
            <w:spacing w:line="238" w:lineRule="exact"/>
            <w:rPr>
              <w:noProof/>
            </w:rPr>
          </w:pPr>
        </w:p>
      </w:tc>
      <w:tc>
        <w:tcPr>
          <w:tcW w:w="2710" w:type="dxa"/>
        </w:tcPr>
        <w:p w14:paraId="12D27B45" w14:textId="77777777" w:rsidR="00964A04" w:rsidRPr="00816453" w:rsidRDefault="00964A04">
          <w:pPr>
            <w:pStyle w:val="Header"/>
            <w:spacing w:line="238" w:lineRule="exact"/>
            <w:rPr>
              <w:noProof/>
            </w:rPr>
          </w:pPr>
        </w:p>
      </w:tc>
      <w:tc>
        <w:tcPr>
          <w:tcW w:w="2534" w:type="dxa"/>
          <w:gridSpan w:val="2"/>
        </w:tcPr>
        <w:p w14:paraId="2FCFB473" w14:textId="77777777" w:rsidR="00964A04" w:rsidRPr="00816453" w:rsidRDefault="00964A04">
          <w:pPr>
            <w:pStyle w:val="Header"/>
            <w:spacing w:line="238" w:lineRule="exact"/>
            <w:rPr>
              <w:noProof/>
            </w:rPr>
          </w:pPr>
        </w:p>
      </w:tc>
    </w:tr>
  </w:tbl>
  <w:p w14:paraId="16E9B973" w14:textId="77777777" w:rsidR="00964A04" w:rsidRDefault="00964A04" w:rsidP="00857ADE">
    <w:pPr>
      <w:rPr>
        <w:noProof/>
        <w:sz w:val="2"/>
        <w:szCs w:val="2"/>
      </w:rPr>
    </w:pPr>
  </w:p>
  <w:p w14:paraId="1F7C2587" w14:textId="77777777" w:rsidR="00964A04" w:rsidRPr="00052486" w:rsidRDefault="00964A04" w:rsidP="00052486">
    <w:pPr>
      <w:pStyle w:val="Header"/>
      <w:rPr>
        <w:noProof/>
        <w:sz w:val="2"/>
        <w:szCs w:val="2"/>
      </w:rPr>
    </w:pPr>
    <w:r w:rsidRPr="00964A04">
      <w:rPr>
        <w:noProof/>
        <w:sz w:val="2"/>
        <w:szCs w:val="2"/>
        <w:lang w:val="en-GB" w:eastAsia="en-GB"/>
      </w:rPr>
      <w:drawing>
        <wp:anchor distT="0" distB="0" distL="114300" distR="114300" simplePos="0" relativeHeight="251665408" behindDoc="1" locked="0" layoutInCell="1" allowOverlap="1" wp14:anchorId="78B88115" wp14:editId="593D090D">
          <wp:simplePos x="0" y="0"/>
          <wp:positionH relativeFrom="page">
            <wp:posOffset>287655</wp:posOffset>
          </wp:positionH>
          <wp:positionV relativeFrom="page">
            <wp:posOffset>431800</wp:posOffset>
          </wp:positionV>
          <wp:extent cx="2228850" cy="431800"/>
          <wp:effectExtent l="0" t="0" r="0" b="6350"/>
          <wp:wrapNone/>
          <wp:docPr id="3"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28850" cy="4318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964A04" w:rsidRPr="00816453" w14:paraId="40371ADD" w14:textId="77777777" w:rsidTr="002E4A2C">
      <w:tc>
        <w:tcPr>
          <w:tcW w:w="4820" w:type="dxa"/>
        </w:tcPr>
        <w:p w14:paraId="6AD02349" w14:textId="77777777" w:rsidR="00964A04" w:rsidRPr="00816453" w:rsidRDefault="00964A04">
          <w:pPr>
            <w:pStyle w:val="Header"/>
            <w:spacing w:line="238" w:lineRule="exact"/>
            <w:rPr>
              <w:noProof/>
            </w:rPr>
          </w:pPr>
        </w:p>
      </w:tc>
      <w:tc>
        <w:tcPr>
          <w:tcW w:w="142" w:type="dxa"/>
        </w:tcPr>
        <w:p w14:paraId="4DE68973" w14:textId="77777777" w:rsidR="00964A04" w:rsidRPr="00816453" w:rsidRDefault="00964A04">
          <w:pPr>
            <w:pStyle w:val="Header"/>
            <w:spacing w:line="238" w:lineRule="exact"/>
            <w:rPr>
              <w:b/>
              <w:noProof/>
            </w:rPr>
          </w:pPr>
        </w:p>
      </w:tc>
      <w:bookmarkStart w:id="8" w:name="dname" w:displacedByCustomXml="next"/>
      <w:bookmarkEnd w:id="8" w:displacedByCustomXml="next"/>
      <w:sdt>
        <w:sdtPr>
          <w:rPr>
            <w:b/>
            <w:noProof/>
          </w:rPr>
          <w:tag w:val="dname"/>
          <w:id w:val="1757244531"/>
          <w:placeholder>
            <w:docPart w:val="DF2D301460814627ADF292BCEF522200"/>
          </w:placeholder>
          <w:showingPlcHdr/>
          <w:dataBinding w:xpath="/Kameleon[1]/BOFDocumentShape[1]" w:storeItemID="{3F4BD44F-2196-4DD6-8905-DA8A9DC6ABFB}"/>
          <w:text/>
        </w:sdtPr>
        <w:sdtContent>
          <w:tc>
            <w:tcPr>
              <w:tcW w:w="2710" w:type="dxa"/>
            </w:tcPr>
            <w:p w14:paraId="2033EA34" w14:textId="77777777" w:rsidR="00964A04" w:rsidRPr="00816453" w:rsidRDefault="00964A04">
              <w:pPr>
                <w:pStyle w:val="Header"/>
                <w:spacing w:line="238" w:lineRule="exact"/>
                <w:rPr>
                  <w:b/>
                  <w:noProof/>
                </w:rPr>
              </w:pPr>
              <w:r w:rsidRPr="00923734">
                <w:rPr>
                  <w:rStyle w:val="PlaceholderText"/>
                  <w:rFonts w:eastAsiaTheme="minorHAnsi"/>
                  <w:noProof/>
                </w:rPr>
                <w:t xml:space="preserve"> </w:t>
              </w:r>
            </w:p>
          </w:tc>
        </w:sdtContent>
      </w:sdt>
      <w:bookmarkStart w:id="9" w:name="dnumber" w:displacedByCustomXml="next"/>
      <w:bookmarkEnd w:id="9" w:displacedByCustomXml="next"/>
      <w:sdt>
        <w:sdtPr>
          <w:rPr>
            <w:noProof/>
          </w:rPr>
          <w:tag w:val="dnumber"/>
          <w:id w:val="-1084682378"/>
          <w:placeholder>
            <w:docPart w:val="4408026CCCFC4926A540E328996B34BB"/>
          </w:placeholder>
          <w:showingPlcHdr/>
          <w:text/>
        </w:sdtPr>
        <w:sdtContent>
          <w:tc>
            <w:tcPr>
              <w:tcW w:w="1457" w:type="dxa"/>
            </w:tcPr>
            <w:p w14:paraId="02AC962D" w14:textId="77777777" w:rsidR="00964A04" w:rsidRPr="00816453" w:rsidRDefault="00964A04">
              <w:pPr>
                <w:pStyle w:val="Header"/>
                <w:spacing w:line="238" w:lineRule="exact"/>
                <w:rPr>
                  <w:noProof/>
                </w:rPr>
              </w:pPr>
              <w:r w:rsidRPr="00923734">
                <w:rPr>
                  <w:rStyle w:val="PlaceholderText"/>
                  <w:rFonts w:eastAsiaTheme="minorHAnsi"/>
                  <w:noProof/>
                </w:rPr>
                <w:t xml:space="preserve"> </w:t>
              </w:r>
            </w:p>
          </w:tc>
        </w:sdtContent>
      </w:sdt>
      <w:bookmarkStart w:id="10" w:name="dfieldpages"/>
      <w:bookmarkEnd w:id="10"/>
      <w:tc>
        <w:tcPr>
          <w:tcW w:w="1077" w:type="dxa"/>
        </w:tcPr>
        <w:p w14:paraId="3209E230" w14:textId="77777777" w:rsidR="00964A04" w:rsidRPr="00816453" w:rsidRDefault="00964A04"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r>
            <w:rPr>
              <w:noProof/>
            </w:rPr>
            <w:t>)</w:t>
          </w:r>
        </w:p>
      </w:tc>
    </w:tr>
    <w:tr w:rsidR="00964A04" w:rsidRPr="00816453" w14:paraId="2FC042FD" w14:textId="77777777" w:rsidTr="002E4A2C">
      <w:tc>
        <w:tcPr>
          <w:tcW w:w="4820" w:type="dxa"/>
        </w:tcPr>
        <w:p w14:paraId="1D0E6F72" w14:textId="77777777" w:rsidR="00964A04" w:rsidRPr="00816453" w:rsidRDefault="00964A04">
          <w:pPr>
            <w:pStyle w:val="Header"/>
            <w:spacing w:line="238" w:lineRule="exact"/>
            <w:rPr>
              <w:noProof/>
            </w:rPr>
          </w:pPr>
        </w:p>
      </w:tc>
      <w:tc>
        <w:tcPr>
          <w:tcW w:w="142" w:type="dxa"/>
        </w:tcPr>
        <w:p w14:paraId="4DD6361D" w14:textId="77777777" w:rsidR="00964A04" w:rsidRPr="00816453" w:rsidRDefault="00964A04">
          <w:pPr>
            <w:pStyle w:val="Header"/>
            <w:spacing w:line="238" w:lineRule="exact"/>
            <w:rPr>
              <w:noProof/>
            </w:rPr>
          </w:pPr>
        </w:p>
      </w:tc>
      <w:bookmarkStart w:id="11" w:name="dclass" w:displacedByCustomXml="next"/>
      <w:bookmarkEnd w:id="11" w:displacedByCustomXml="next"/>
      <w:sdt>
        <w:sdtPr>
          <w:rPr>
            <w:noProof/>
          </w:rPr>
          <w:tag w:val="dclass"/>
          <w:id w:val="1505158711"/>
          <w:placeholder>
            <w:docPart w:val="A6C5839A4FC24BAC82BB9DEBC19A22FE"/>
          </w:placeholder>
          <w:dataBinding w:xpath="/Kameleon[1]/BOFStatus[1]" w:storeItemID="{3F4BD44F-2196-4DD6-8905-DA8A9DC6ABFB}"/>
          <w:comboBox w:lastValue="  ">
            <w:listItem w:displayText="Utkast" w:value="eb8c226b-c5bb-4ca1-823d-868db9a2d96d"/>
            <w:listItem w:displayText=" " w:value="7bd06bfd-9be2-4619-a001-663c5987b03d"/>
          </w:comboBox>
        </w:sdtPr>
        <w:sdtContent>
          <w:tc>
            <w:tcPr>
              <w:tcW w:w="2710" w:type="dxa"/>
            </w:tcPr>
            <w:p w14:paraId="2DE6DE3D" w14:textId="77777777" w:rsidR="00964A04" w:rsidRPr="00816453" w:rsidRDefault="00964A04">
              <w:pPr>
                <w:pStyle w:val="Header"/>
                <w:spacing w:line="238" w:lineRule="exact"/>
                <w:rPr>
                  <w:noProof/>
                </w:rPr>
              </w:pPr>
              <w:r>
                <w:rPr>
                  <w:noProof/>
                </w:rPr>
                <w:t xml:space="preserve">  </w:t>
              </w:r>
            </w:p>
          </w:tc>
        </w:sdtContent>
      </w:sdt>
      <w:bookmarkStart w:id="12" w:name="dencl" w:displacedByCustomXml="next"/>
      <w:bookmarkEnd w:id="12" w:displacedByCustomXml="next"/>
      <w:sdt>
        <w:sdtPr>
          <w:rPr>
            <w:noProof/>
          </w:rPr>
          <w:tag w:val="dencl"/>
          <w:id w:val="-53856304"/>
          <w:placeholder>
            <w:docPart w:val="2401B8BB39674D70A65495B6C1221328"/>
          </w:placeholder>
          <w:showingPlcHdr/>
          <w:text/>
        </w:sdtPr>
        <w:sdtContent>
          <w:tc>
            <w:tcPr>
              <w:tcW w:w="1457" w:type="dxa"/>
            </w:tcPr>
            <w:p w14:paraId="0CE88CA0" w14:textId="77777777" w:rsidR="00964A04" w:rsidRPr="00816453" w:rsidRDefault="00964A04">
              <w:pPr>
                <w:pStyle w:val="Header"/>
                <w:spacing w:line="238" w:lineRule="exact"/>
                <w:rPr>
                  <w:noProof/>
                </w:rPr>
              </w:pPr>
              <w:r w:rsidRPr="00923734">
                <w:rPr>
                  <w:rStyle w:val="PlaceholderText"/>
                  <w:rFonts w:eastAsiaTheme="minorHAnsi"/>
                  <w:noProof/>
                </w:rPr>
                <w:t xml:space="preserve"> </w:t>
              </w:r>
            </w:p>
          </w:tc>
        </w:sdtContent>
      </w:sdt>
      <w:tc>
        <w:tcPr>
          <w:tcW w:w="1077" w:type="dxa"/>
        </w:tcPr>
        <w:p w14:paraId="50678E05" w14:textId="77777777" w:rsidR="00964A04" w:rsidRPr="00816453" w:rsidRDefault="00964A04">
          <w:pPr>
            <w:pStyle w:val="Header"/>
            <w:spacing w:line="238" w:lineRule="exact"/>
            <w:rPr>
              <w:noProof/>
            </w:rPr>
          </w:pPr>
        </w:p>
      </w:tc>
    </w:tr>
    <w:tr w:rsidR="00964A04" w:rsidRPr="00816453" w14:paraId="26CD4B4A" w14:textId="77777777" w:rsidTr="002E4A2C">
      <w:tc>
        <w:tcPr>
          <w:tcW w:w="4820" w:type="dxa"/>
        </w:tcPr>
        <w:p w14:paraId="7DD6B055" w14:textId="77777777" w:rsidR="00964A04" w:rsidRPr="00816453" w:rsidRDefault="00964A04">
          <w:pPr>
            <w:pStyle w:val="Header"/>
            <w:spacing w:line="238" w:lineRule="exact"/>
            <w:rPr>
              <w:noProof/>
            </w:rPr>
          </w:pPr>
        </w:p>
      </w:tc>
      <w:tc>
        <w:tcPr>
          <w:tcW w:w="142" w:type="dxa"/>
        </w:tcPr>
        <w:p w14:paraId="3037B793" w14:textId="77777777" w:rsidR="00964A04" w:rsidRPr="00816453" w:rsidRDefault="00964A04">
          <w:pPr>
            <w:pStyle w:val="Header"/>
            <w:spacing w:line="238" w:lineRule="exact"/>
            <w:rPr>
              <w:noProof/>
            </w:rPr>
          </w:pPr>
        </w:p>
      </w:tc>
      <w:tc>
        <w:tcPr>
          <w:tcW w:w="2710" w:type="dxa"/>
        </w:tcPr>
        <w:p w14:paraId="648A3E45" w14:textId="77777777" w:rsidR="00964A04" w:rsidRPr="00816453" w:rsidRDefault="00964A04">
          <w:pPr>
            <w:pStyle w:val="Header"/>
            <w:spacing w:line="238" w:lineRule="exact"/>
            <w:rPr>
              <w:noProof/>
            </w:rPr>
          </w:pPr>
          <w:bookmarkStart w:id="13" w:name="ddate"/>
          <w:bookmarkEnd w:id="13"/>
        </w:p>
      </w:tc>
      <w:bookmarkStart w:id="14" w:name="djournal" w:displacedByCustomXml="next"/>
      <w:bookmarkEnd w:id="14" w:displacedByCustomXml="next"/>
      <w:sdt>
        <w:sdtPr>
          <w:rPr>
            <w:noProof/>
          </w:rPr>
          <w:tag w:val="djournal"/>
          <w:id w:val="1883740932"/>
          <w:placeholder>
            <w:docPart w:val="D675A966E3064A7B956994A05821C65C"/>
          </w:placeholder>
          <w:showingPlcHdr/>
          <w:dataBinding w:xpath="/Kameleon[1]/BOFJournalNumber[1]" w:storeItemID="{3F4BD44F-2196-4DD6-8905-DA8A9DC6ABFB}"/>
          <w:text/>
        </w:sdtPr>
        <w:sdtContent>
          <w:tc>
            <w:tcPr>
              <w:tcW w:w="2534" w:type="dxa"/>
              <w:gridSpan w:val="2"/>
            </w:tcPr>
            <w:p w14:paraId="2683BBED" w14:textId="77777777" w:rsidR="00964A04" w:rsidRPr="00816453" w:rsidRDefault="00964A04">
              <w:pPr>
                <w:pStyle w:val="Header"/>
                <w:spacing w:line="238" w:lineRule="exact"/>
                <w:rPr>
                  <w:noProof/>
                </w:rPr>
              </w:pPr>
              <w:r w:rsidRPr="00923734">
                <w:rPr>
                  <w:rStyle w:val="PlaceholderText"/>
                  <w:rFonts w:eastAsiaTheme="minorHAnsi"/>
                  <w:noProof/>
                </w:rPr>
                <w:t xml:space="preserve"> </w:t>
              </w:r>
            </w:p>
          </w:tc>
        </w:sdtContent>
      </w:sdt>
    </w:tr>
    <w:tr w:rsidR="00964A04" w:rsidRPr="00816453" w14:paraId="6C122CAA" w14:textId="77777777" w:rsidTr="002E4A2C">
      <w:tc>
        <w:tcPr>
          <w:tcW w:w="4820" w:type="dxa"/>
        </w:tcPr>
        <w:p w14:paraId="2CCE27B5" w14:textId="77777777" w:rsidR="00964A04" w:rsidRPr="00816453" w:rsidRDefault="00964A04">
          <w:pPr>
            <w:pStyle w:val="Header"/>
            <w:spacing w:line="238" w:lineRule="exact"/>
            <w:rPr>
              <w:noProof/>
            </w:rPr>
          </w:pPr>
        </w:p>
      </w:tc>
      <w:tc>
        <w:tcPr>
          <w:tcW w:w="142" w:type="dxa"/>
        </w:tcPr>
        <w:p w14:paraId="7BD60BB7" w14:textId="77777777" w:rsidR="00964A04" w:rsidRPr="00816453" w:rsidRDefault="00964A04">
          <w:pPr>
            <w:pStyle w:val="Header"/>
            <w:spacing w:line="238" w:lineRule="exact"/>
            <w:rPr>
              <w:noProof/>
            </w:rPr>
          </w:pPr>
        </w:p>
      </w:tc>
      <w:tc>
        <w:tcPr>
          <w:tcW w:w="5245" w:type="dxa"/>
          <w:gridSpan w:val="3"/>
        </w:tcPr>
        <w:p w14:paraId="5D8C57D3" w14:textId="77777777" w:rsidR="00964A04" w:rsidRPr="00816453" w:rsidRDefault="00964A04" w:rsidP="00857ADE">
          <w:pPr>
            <w:pStyle w:val="Header"/>
            <w:spacing w:line="238" w:lineRule="exact"/>
            <w:rPr>
              <w:noProof/>
            </w:rPr>
          </w:pPr>
          <w:bookmarkStart w:id="15" w:name="dsecuritylevelplace"/>
          <w:bookmarkEnd w:id="15"/>
        </w:p>
      </w:tc>
    </w:tr>
    <w:tr w:rsidR="00964A04" w:rsidRPr="00816453" w14:paraId="7ADCF99F" w14:textId="77777777" w:rsidTr="002E4A2C">
      <w:tc>
        <w:tcPr>
          <w:tcW w:w="4820" w:type="dxa"/>
          <w:vMerge w:val="restart"/>
        </w:tcPr>
        <w:p w14:paraId="10486EFF" w14:textId="77777777" w:rsidR="00964A04" w:rsidRPr="00816453" w:rsidRDefault="00964A04">
          <w:pPr>
            <w:pStyle w:val="Header"/>
            <w:spacing w:line="238" w:lineRule="exact"/>
            <w:rPr>
              <w:noProof/>
            </w:rPr>
          </w:pPr>
          <w:bookmarkStart w:id="16" w:name="duser"/>
          <w:bookmarkEnd w:id="16"/>
        </w:p>
      </w:tc>
      <w:tc>
        <w:tcPr>
          <w:tcW w:w="142" w:type="dxa"/>
        </w:tcPr>
        <w:p w14:paraId="45D6DC37" w14:textId="77777777" w:rsidR="00964A04" w:rsidRPr="00816453" w:rsidRDefault="00964A04">
          <w:pPr>
            <w:pStyle w:val="Header"/>
            <w:spacing w:line="238" w:lineRule="exact"/>
            <w:rPr>
              <w:noProof/>
            </w:rPr>
          </w:pPr>
        </w:p>
      </w:tc>
      <w:tc>
        <w:tcPr>
          <w:tcW w:w="2710" w:type="dxa"/>
        </w:tcPr>
        <w:p w14:paraId="5ECB10EE" w14:textId="77777777" w:rsidR="00964A04" w:rsidRPr="00816453" w:rsidRDefault="00964A04">
          <w:pPr>
            <w:pStyle w:val="Header"/>
            <w:spacing w:line="238" w:lineRule="exact"/>
            <w:rPr>
              <w:noProof/>
            </w:rPr>
          </w:pPr>
          <w:bookmarkStart w:id="17" w:name="dconfidentialityplace"/>
          <w:bookmarkEnd w:id="17"/>
        </w:p>
      </w:tc>
      <w:tc>
        <w:tcPr>
          <w:tcW w:w="2534" w:type="dxa"/>
          <w:gridSpan w:val="2"/>
        </w:tcPr>
        <w:p w14:paraId="2F556A55" w14:textId="77777777" w:rsidR="00964A04" w:rsidRPr="00816453" w:rsidRDefault="00964A04">
          <w:pPr>
            <w:pStyle w:val="Header"/>
            <w:spacing w:line="238" w:lineRule="exact"/>
            <w:rPr>
              <w:noProof/>
            </w:rPr>
          </w:pPr>
          <w:bookmarkStart w:id="18" w:name="dsecrecyplace"/>
          <w:bookmarkEnd w:id="18"/>
        </w:p>
      </w:tc>
    </w:tr>
    <w:tr w:rsidR="00964A04" w:rsidRPr="00816453" w14:paraId="24C8D161" w14:textId="77777777" w:rsidTr="002E4A2C">
      <w:tc>
        <w:tcPr>
          <w:tcW w:w="4820" w:type="dxa"/>
          <w:vMerge/>
        </w:tcPr>
        <w:p w14:paraId="0A613230" w14:textId="77777777" w:rsidR="00964A04" w:rsidRPr="00816453" w:rsidRDefault="00964A04">
          <w:pPr>
            <w:pStyle w:val="Header"/>
            <w:spacing w:line="238" w:lineRule="exact"/>
            <w:rPr>
              <w:noProof/>
            </w:rPr>
          </w:pPr>
        </w:p>
      </w:tc>
      <w:tc>
        <w:tcPr>
          <w:tcW w:w="142" w:type="dxa"/>
        </w:tcPr>
        <w:p w14:paraId="4DCF24CB" w14:textId="77777777" w:rsidR="00964A04" w:rsidRPr="00816453" w:rsidRDefault="00964A04" w:rsidP="00857ADE">
          <w:pPr>
            <w:pStyle w:val="Header"/>
            <w:spacing w:line="238" w:lineRule="exact"/>
            <w:rPr>
              <w:noProof/>
            </w:rPr>
          </w:pPr>
        </w:p>
      </w:tc>
      <w:tc>
        <w:tcPr>
          <w:tcW w:w="2710" w:type="dxa"/>
        </w:tcPr>
        <w:p w14:paraId="1EC352EB" w14:textId="77777777" w:rsidR="00964A04" w:rsidRPr="00816453" w:rsidRDefault="00964A04">
          <w:pPr>
            <w:pStyle w:val="Header"/>
            <w:spacing w:line="238" w:lineRule="exact"/>
            <w:rPr>
              <w:noProof/>
            </w:rPr>
          </w:pPr>
        </w:p>
      </w:tc>
      <w:tc>
        <w:tcPr>
          <w:tcW w:w="2534" w:type="dxa"/>
          <w:gridSpan w:val="2"/>
        </w:tcPr>
        <w:p w14:paraId="4650CCAD" w14:textId="77777777" w:rsidR="00964A04" w:rsidRPr="00816453" w:rsidRDefault="00964A04">
          <w:pPr>
            <w:pStyle w:val="Header"/>
            <w:spacing w:line="238" w:lineRule="exact"/>
            <w:rPr>
              <w:noProof/>
            </w:rPr>
          </w:pPr>
          <w:bookmarkStart w:id="19" w:name="dsecrecyplace2"/>
          <w:bookmarkEnd w:id="19"/>
        </w:p>
      </w:tc>
    </w:tr>
    <w:tr w:rsidR="00964A04" w:rsidRPr="00816453" w14:paraId="6128B28D" w14:textId="77777777" w:rsidTr="002E4A2C">
      <w:tc>
        <w:tcPr>
          <w:tcW w:w="4820" w:type="dxa"/>
        </w:tcPr>
        <w:p w14:paraId="4715497C" w14:textId="77777777" w:rsidR="00964A04" w:rsidRPr="00816453" w:rsidRDefault="00964A04">
          <w:pPr>
            <w:pStyle w:val="Header"/>
            <w:spacing w:line="238" w:lineRule="exact"/>
            <w:rPr>
              <w:noProof/>
            </w:rPr>
          </w:pPr>
        </w:p>
      </w:tc>
      <w:tc>
        <w:tcPr>
          <w:tcW w:w="142" w:type="dxa"/>
        </w:tcPr>
        <w:p w14:paraId="16B0EC52" w14:textId="77777777" w:rsidR="00964A04" w:rsidRPr="00816453" w:rsidRDefault="00964A04">
          <w:pPr>
            <w:pStyle w:val="Header"/>
            <w:spacing w:line="238" w:lineRule="exact"/>
            <w:rPr>
              <w:noProof/>
            </w:rPr>
          </w:pPr>
        </w:p>
      </w:tc>
      <w:tc>
        <w:tcPr>
          <w:tcW w:w="2710" w:type="dxa"/>
        </w:tcPr>
        <w:p w14:paraId="1C66CA33" w14:textId="77777777" w:rsidR="00964A04" w:rsidRPr="00816453" w:rsidRDefault="00964A04">
          <w:pPr>
            <w:pStyle w:val="Header"/>
            <w:spacing w:line="238" w:lineRule="exact"/>
            <w:rPr>
              <w:noProof/>
            </w:rPr>
          </w:pPr>
        </w:p>
      </w:tc>
      <w:tc>
        <w:tcPr>
          <w:tcW w:w="2534" w:type="dxa"/>
          <w:gridSpan w:val="2"/>
        </w:tcPr>
        <w:p w14:paraId="2E67DA26" w14:textId="77777777" w:rsidR="00964A04" w:rsidRPr="00816453" w:rsidRDefault="00964A04">
          <w:pPr>
            <w:pStyle w:val="Header"/>
            <w:spacing w:line="238" w:lineRule="exact"/>
            <w:rPr>
              <w:noProof/>
            </w:rPr>
          </w:pPr>
          <w:bookmarkStart w:id="20" w:name="dsecrecyplace3"/>
          <w:bookmarkEnd w:id="20"/>
        </w:p>
      </w:tc>
    </w:tr>
  </w:tbl>
  <w:p w14:paraId="7156C7C0" w14:textId="77777777" w:rsidR="00964A04" w:rsidRDefault="00964A04" w:rsidP="00857ADE">
    <w:pPr>
      <w:rPr>
        <w:noProof/>
        <w:sz w:val="2"/>
        <w:szCs w:val="2"/>
      </w:rPr>
    </w:pPr>
  </w:p>
  <w:p w14:paraId="293A0C9C" w14:textId="77777777" w:rsidR="00964A04" w:rsidRPr="00052486" w:rsidRDefault="00964A04" w:rsidP="00052486">
    <w:pPr>
      <w:pStyle w:val="Header"/>
      <w:rPr>
        <w:noProof/>
        <w:sz w:val="2"/>
        <w:szCs w:val="2"/>
      </w:rPr>
    </w:pPr>
    <w:r w:rsidRPr="00964A04">
      <w:rPr>
        <w:noProof/>
        <w:sz w:val="2"/>
        <w:szCs w:val="2"/>
        <w:lang w:val="en-GB" w:eastAsia="en-GB"/>
      </w:rPr>
      <w:drawing>
        <wp:anchor distT="0" distB="0" distL="114300" distR="114300" simplePos="0" relativeHeight="251667456" behindDoc="1" locked="0" layoutInCell="1" allowOverlap="1" wp14:anchorId="330279E4" wp14:editId="010AE2AB">
          <wp:simplePos x="0" y="0"/>
          <wp:positionH relativeFrom="page">
            <wp:posOffset>287655</wp:posOffset>
          </wp:positionH>
          <wp:positionV relativeFrom="page">
            <wp:posOffset>431800</wp:posOffset>
          </wp:positionV>
          <wp:extent cx="2228850" cy="431800"/>
          <wp:effectExtent l="0" t="0" r="0" b="6350"/>
          <wp:wrapNone/>
          <wp:docPr id="16"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28850" cy="431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7"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9" w15:restartNumberingAfterBreak="0">
    <w:nsid w:val="5EDB3484"/>
    <w:multiLevelType w:val="multilevel"/>
    <w:tmpl w:val="0E9A900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0"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1" w15:restartNumberingAfterBreak="0">
    <w:nsid w:val="62E36DA1"/>
    <w:multiLevelType w:val="hybridMultilevel"/>
    <w:tmpl w:val="FD1A5AE6"/>
    <w:lvl w:ilvl="0" w:tplc="040B0011">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2"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3"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4" w15:restartNumberingAfterBreak="0">
    <w:nsid w:val="6B4809E9"/>
    <w:multiLevelType w:val="hybridMultilevel"/>
    <w:tmpl w:val="EDDA7E5C"/>
    <w:lvl w:ilvl="0" w:tplc="FA74CFB8">
      <w:start w:val="1"/>
      <w:numFmt w:val="decimal"/>
      <w:lvlText w:val="%1)"/>
      <w:lvlJc w:val="left"/>
      <w:pPr>
        <w:ind w:left="720" w:hanging="360"/>
      </w:pPr>
      <w:rPr>
        <w:rFonts w:cs="Times New Roman" w:hint="default"/>
        <w:b w:val="0"/>
        <w:bCs/>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5"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6"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hint="default"/>
      </w:rPr>
    </w:lvl>
    <w:lvl w:ilvl="1" w:tplc="F360629A" w:tentative="1">
      <w:start w:val="1"/>
      <w:numFmt w:val="lowerLetter"/>
      <w:lvlText w:val="%2."/>
      <w:lvlJc w:val="left"/>
      <w:pPr>
        <w:tabs>
          <w:tab w:val="num" w:pos="1440"/>
        </w:tabs>
        <w:ind w:left="1440" w:hanging="360"/>
      </w:pPr>
    </w:lvl>
    <w:lvl w:ilvl="2" w:tplc="2A94C362" w:tentative="1">
      <w:start w:val="1"/>
      <w:numFmt w:val="lowerRoman"/>
      <w:lvlText w:val="%3."/>
      <w:lvlJc w:val="right"/>
      <w:pPr>
        <w:tabs>
          <w:tab w:val="num" w:pos="2160"/>
        </w:tabs>
        <w:ind w:left="2160" w:hanging="180"/>
      </w:pPr>
    </w:lvl>
    <w:lvl w:ilvl="3" w:tplc="15EEC828" w:tentative="1">
      <w:start w:val="1"/>
      <w:numFmt w:val="decimal"/>
      <w:lvlText w:val="%4."/>
      <w:lvlJc w:val="left"/>
      <w:pPr>
        <w:tabs>
          <w:tab w:val="num" w:pos="2880"/>
        </w:tabs>
        <w:ind w:left="2880" w:hanging="360"/>
      </w:pPr>
    </w:lvl>
    <w:lvl w:ilvl="4" w:tplc="5DB084B4" w:tentative="1">
      <w:start w:val="1"/>
      <w:numFmt w:val="lowerLetter"/>
      <w:lvlText w:val="%5."/>
      <w:lvlJc w:val="left"/>
      <w:pPr>
        <w:tabs>
          <w:tab w:val="num" w:pos="3600"/>
        </w:tabs>
        <w:ind w:left="3600" w:hanging="360"/>
      </w:pPr>
    </w:lvl>
    <w:lvl w:ilvl="5" w:tplc="73F4F978" w:tentative="1">
      <w:start w:val="1"/>
      <w:numFmt w:val="lowerRoman"/>
      <w:lvlText w:val="%6."/>
      <w:lvlJc w:val="right"/>
      <w:pPr>
        <w:tabs>
          <w:tab w:val="num" w:pos="4320"/>
        </w:tabs>
        <w:ind w:left="4320" w:hanging="180"/>
      </w:pPr>
    </w:lvl>
    <w:lvl w:ilvl="6" w:tplc="39806166" w:tentative="1">
      <w:start w:val="1"/>
      <w:numFmt w:val="decimal"/>
      <w:lvlText w:val="%7."/>
      <w:lvlJc w:val="left"/>
      <w:pPr>
        <w:tabs>
          <w:tab w:val="num" w:pos="5040"/>
        </w:tabs>
        <w:ind w:left="5040" w:hanging="360"/>
      </w:pPr>
    </w:lvl>
    <w:lvl w:ilvl="7" w:tplc="216C83EC" w:tentative="1">
      <w:start w:val="1"/>
      <w:numFmt w:val="lowerLetter"/>
      <w:lvlText w:val="%8."/>
      <w:lvlJc w:val="left"/>
      <w:pPr>
        <w:tabs>
          <w:tab w:val="num" w:pos="5760"/>
        </w:tabs>
        <w:ind w:left="5760" w:hanging="360"/>
      </w:pPr>
    </w:lvl>
    <w:lvl w:ilvl="8" w:tplc="81984272"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5"/>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3"/>
  </w:num>
  <w:num w:numId="14">
    <w:abstractNumId w:val="2"/>
  </w:num>
  <w:num w:numId="15">
    <w:abstractNumId w:val="15"/>
  </w:num>
  <w:num w:numId="16">
    <w:abstractNumId w:val="0"/>
  </w:num>
  <w:num w:numId="17">
    <w:abstractNumId w:val="17"/>
  </w:num>
  <w:num w:numId="18">
    <w:abstractNumId w:val="16"/>
  </w:num>
  <w:num w:numId="19">
    <w:abstractNumId w:val="7"/>
  </w:num>
  <w:num w:numId="20">
    <w:abstractNumId w:val="1"/>
  </w:num>
  <w:num w:numId="21">
    <w:abstractNumId w:val="4"/>
  </w:num>
  <w:num w:numId="22">
    <w:abstractNumId w:val="0"/>
  </w:num>
  <w:num w:numId="23">
    <w:abstractNumId w:val="17"/>
  </w:num>
  <w:num w:numId="24">
    <w:abstractNumId w:val="16"/>
  </w:num>
  <w:num w:numId="25">
    <w:abstractNumId w:val="7"/>
  </w:num>
  <w:num w:numId="26">
    <w:abstractNumId w:val="1"/>
  </w:num>
  <w:num w:numId="27">
    <w:abstractNumId w:val="4"/>
  </w:num>
  <w:num w:numId="28">
    <w:abstractNumId w:val="3"/>
  </w:num>
  <w:num w:numId="29">
    <w:abstractNumId w:val="2"/>
  </w:num>
  <w:num w:numId="30">
    <w:abstractNumId w:val="15"/>
  </w:num>
  <w:num w:numId="31">
    <w:abstractNumId w:val="2"/>
    <w:lvlOverride w:ilvl="0">
      <w:startOverride w:val="1"/>
    </w:lvlOverride>
  </w:num>
  <w:num w:numId="32">
    <w:abstractNumId w:val="10"/>
  </w:num>
  <w:num w:numId="33">
    <w:abstractNumId w:val="12"/>
  </w:num>
  <w:num w:numId="34">
    <w:abstractNumId w:val="13"/>
  </w:num>
  <w:num w:numId="35">
    <w:abstractNumId w:val="10"/>
  </w:num>
  <w:num w:numId="36">
    <w:abstractNumId w:val="12"/>
  </w:num>
  <w:num w:numId="37">
    <w:abstractNumId w:val="13"/>
  </w:num>
  <w:num w:numId="38">
    <w:abstractNumId w:val="10"/>
    <w:lvlOverride w:ilvl="0">
      <w:startOverride w:val="1"/>
    </w:lvlOverride>
  </w:num>
  <w:num w:numId="39">
    <w:abstractNumId w:val="18"/>
    <w:lvlOverride w:ilvl="0">
      <w:startOverride w:val="1"/>
    </w:lvlOverride>
  </w:num>
  <w:num w:numId="40">
    <w:abstractNumId w:val="11"/>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ddressCanBeUsed" w:val="True"/>
    <w:docVar w:name="dvAutotext" w:val="DefaultMemo"/>
    <w:docVar w:name="dvAutotextTemplate" w:val="kct_default.dotx"/>
    <w:docVar w:name="dvBookmarksAround" w:val="False"/>
    <w:docVar w:name="dvCategory" w:val="3"/>
    <w:docVar w:name="dvCategory_2" w:val="0"/>
    <w:docVar w:name="dvCompany" w:val="RATA"/>
    <w:docVar w:name="dvContentFile" w:val="dd_default_2019.xml"/>
    <w:docVar w:name="dvcurrentaddresslayout" w:val="zftsvRATA_blue"/>
    <w:docVar w:name="dvcurrentaddresslayouttemplate" w:val="kat_address.dotx"/>
    <w:docVar w:name="dvcurrentlogo" w:val="zlosvRATA_leijona"/>
    <w:docVar w:name="dvcurrentlogopath" w:val="klo_logo.dotx"/>
    <w:docVar w:name="dvDefinition" w:val="18 (dd_default_2019.xml)"/>
    <w:docVar w:name="dvDefinitionID" w:val="18"/>
    <w:docVar w:name="dvDefinitionVersion" w:val="8.280 / 25.2.2022"/>
    <w:docVar w:name="dvDepartment" w:val="R19"/>
    <w:docVar w:name="dvDirect" w:val="0"/>
    <w:docVar w:name="dvDocumentType" w:val="GENERAL"/>
    <w:docVar w:name="dvDuDepartment" w:val="Investeringstjänster och -produkter"/>
    <w:docVar w:name="dvDuname" w:val="Elina Pullinen"/>
    <w:docVar w:name="dvEmploymentName" w:val="FINANSINSPEKTIONEN"/>
    <w:docVar w:name="dvFilenameCanBeUsed" w:val="True"/>
    <w:docVar w:name="dvGlobalVerID" w:val="289.99.08.280"/>
    <w:docVar w:name="dvHeaderFirstpage" w:val="0"/>
    <w:docVar w:name="dvKameleonVerID" w:val="289.11.08.258"/>
    <w:docVar w:name="dvLandscapeHeader" w:val="0"/>
    <w:docVar w:name="dvLanguage" w:val="1053"/>
    <w:docVar w:name="dvlogoname" w:val="leijona"/>
    <w:docVar w:name="dvNoHyphenation" w:val="0"/>
    <w:docVar w:name="dvNonPaper" w:val="0"/>
    <w:docVar w:name="dvNoReportFrame" w:val="0"/>
    <w:docVar w:name="dvNoReportInsertBox" w:val="0"/>
    <w:docVar w:name="dvNotChangeStyle" w:val="0"/>
    <w:docVar w:name="dvNotChangeTableGrid" w:val="0"/>
    <w:docVar w:name="dvNumbering" w:val="0"/>
    <w:docVar w:name="dvReportInsertBar" w:val="0"/>
    <w:docVar w:name="dvReportInsertWordTable" w:val="0"/>
    <w:docVar w:name="dvSecrecyToDocument" w:val="0"/>
    <w:docVar w:name="dvSharePoint2019" w:val="1"/>
    <w:docVar w:name="dvShortDate" w:val="0"/>
    <w:docVar w:name="dvSite" w:val="Helsinki"/>
    <w:docVar w:name="dvTemplate" w:val="klt_general.dotx"/>
    <w:docVar w:name="dvunitid" w:val="27"/>
    <w:docVar w:name="dvUsed" w:val="1"/>
    <w:docVar w:name="dvuser" w:val="0"/>
  </w:docVars>
  <w:rsids>
    <w:rsidRoot w:val="00482D36"/>
    <w:rsid w:val="000204C1"/>
    <w:rsid w:val="000340E1"/>
    <w:rsid w:val="00052486"/>
    <w:rsid w:val="0007556D"/>
    <w:rsid w:val="000A04A8"/>
    <w:rsid w:val="00161506"/>
    <w:rsid w:val="00171546"/>
    <w:rsid w:val="001961F1"/>
    <w:rsid w:val="001E07A2"/>
    <w:rsid w:val="001F706D"/>
    <w:rsid w:val="00203142"/>
    <w:rsid w:val="00252ACE"/>
    <w:rsid w:val="00252E2C"/>
    <w:rsid w:val="002A058E"/>
    <w:rsid w:val="002D6252"/>
    <w:rsid w:val="00346BFC"/>
    <w:rsid w:val="003870F7"/>
    <w:rsid w:val="003A2B8E"/>
    <w:rsid w:val="003D2126"/>
    <w:rsid w:val="0041155A"/>
    <w:rsid w:val="00482D36"/>
    <w:rsid w:val="004852D5"/>
    <w:rsid w:val="00485694"/>
    <w:rsid w:val="00496139"/>
    <w:rsid w:val="004C1EA8"/>
    <w:rsid w:val="004C7288"/>
    <w:rsid w:val="005051F6"/>
    <w:rsid w:val="005340E8"/>
    <w:rsid w:val="00593188"/>
    <w:rsid w:val="005B2CF1"/>
    <w:rsid w:val="005F26B3"/>
    <w:rsid w:val="006957F5"/>
    <w:rsid w:val="006D5CE2"/>
    <w:rsid w:val="006D7C59"/>
    <w:rsid w:val="006E5A07"/>
    <w:rsid w:val="006F04AF"/>
    <w:rsid w:val="006F113F"/>
    <w:rsid w:val="006F7BD8"/>
    <w:rsid w:val="00703316"/>
    <w:rsid w:val="00706B1F"/>
    <w:rsid w:val="00712521"/>
    <w:rsid w:val="007247A8"/>
    <w:rsid w:val="007621B7"/>
    <w:rsid w:val="007829B3"/>
    <w:rsid w:val="0079307C"/>
    <w:rsid w:val="00810BE6"/>
    <w:rsid w:val="00811713"/>
    <w:rsid w:val="00860F67"/>
    <w:rsid w:val="008E620C"/>
    <w:rsid w:val="00946B76"/>
    <w:rsid w:val="00964A04"/>
    <w:rsid w:val="009A28CB"/>
    <w:rsid w:val="009D242A"/>
    <w:rsid w:val="009D62AA"/>
    <w:rsid w:val="00A038AE"/>
    <w:rsid w:val="00B1338F"/>
    <w:rsid w:val="00B76E41"/>
    <w:rsid w:val="00C20D11"/>
    <w:rsid w:val="00C45BAF"/>
    <w:rsid w:val="00CC0A85"/>
    <w:rsid w:val="00CF0F74"/>
    <w:rsid w:val="00D22C65"/>
    <w:rsid w:val="00DA3EE4"/>
    <w:rsid w:val="00DD53EE"/>
    <w:rsid w:val="00DF19BE"/>
    <w:rsid w:val="00E1208D"/>
    <w:rsid w:val="00E3079B"/>
    <w:rsid w:val="00E71CAF"/>
    <w:rsid w:val="00ED0439"/>
    <w:rsid w:val="00F563CC"/>
    <w:rsid w:val="00F565F0"/>
    <w:rsid w:val="00F60B71"/>
    <w:rsid w:val="00FA10E1"/>
    <w:rsid w:val="00FC7B02"/>
    <w:rsid w:val="00FE26C9"/>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A28465"/>
  <w15:docId w15:val="{D498178A-4C64-472C-AF9F-1EEA4568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2D5"/>
    <w:pPr>
      <w:spacing w:after="0" w:line="240" w:lineRule="auto"/>
    </w:pPr>
    <w:rPr>
      <w:rFonts w:ascii="Arial" w:eastAsia="Times New Roman" w:hAnsi="Arial" w:cs="Arial"/>
      <w:lang w:val="sv-SE" w:eastAsia="fi-FI"/>
    </w:rPr>
  </w:style>
  <w:style w:type="paragraph" w:styleId="Heading1">
    <w:name w:val="heading 1"/>
    <w:basedOn w:val="Normal"/>
    <w:next w:val="Indent2"/>
    <w:link w:val="Heading1Char"/>
    <w:qFormat/>
    <w:rsid w:val="003D2126"/>
    <w:pPr>
      <w:keepNext/>
      <w:numPr>
        <w:numId w:val="12"/>
      </w:numPr>
      <w:spacing w:before="240" w:after="240"/>
      <w:outlineLvl w:val="0"/>
    </w:pPr>
    <w:rPr>
      <w:b/>
      <w:bCs/>
      <w:color w:val="00538A"/>
    </w:rPr>
  </w:style>
  <w:style w:type="paragraph" w:styleId="Heading2">
    <w:name w:val="heading 2"/>
    <w:basedOn w:val="Normal"/>
    <w:next w:val="Indent2"/>
    <w:link w:val="Heading2Char"/>
    <w:qFormat/>
    <w:rsid w:val="003D2126"/>
    <w:pPr>
      <w:keepNext/>
      <w:numPr>
        <w:ilvl w:val="1"/>
        <w:numId w:val="12"/>
      </w:numPr>
      <w:spacing w:before="240" w:after="240"/>
      <w:outlineLvl w:val="1"/>
    </w:pPr>
    <w:rPr>
      <w:b/>
      <w:bCs/>
      <w:iCs/>
      <w:color w:val="00538A"/>
    </w:rPr>
  </w:style>
  <w:style w:type="paragraph" w:styleId="Heading3">
    <w:name w:val="heading 3"/>
    <w:basedOn w:val="Normal"/>
    <w:next w:val="Indent2"/>
    <w:link w:val="Heading3Char"/>
    <w:qFormat/>
    <w:rsid w:val="003D2126"/>
    <w:pPr>
      <w:keepNext/>
      <w:numPr>
        <w:ilvl w:val="2"/>
        <w:numId w:val="12"/>
      </w:numPr>
      <w:spacing w:before="240" w:after="240"/>
      <w:outlineLvl w:val="2"/>
    </w:pPr>
    <w:rPr>
      <w:b/>
      <w:bCs/>
      <w:color w:val="00538A"/>
    </w:rPr>
  </w:style>
  <w:style w:type="paragraph" w:styleId="Heading4">
    <w:name w:val="heading 4"/>
    <w:basedOn w:val="Normal"/>
    <w:next w:val="Indent2"/>
    <w:link w:val="Heading4Char"/>
    <w:qFormat/>
    <w:rsid w:val="003D2126"/>
    <w:pPr>
      <w:keepNext/>
      <w:numPr>
        <w:ilvl w:val="3"/>
        <w:numId w:val="12"/>
      </w:numPr>
      <w:spacing w:before="240" w:after="240"/>
      <w:outlineLvl w:val="3"/>
    </w:pPr>
    <w:rPr>
      <w:b/>
      <w:bCs/>
      <w:color w:val="00538A"/>
    </w:rPr>
  </w:style>
  <w:style w:type="paragraph" w:styleId="Heading5">
    <w:name w:val="heading 5"/>
    <w:basedOn w:val="Normal"/>
    <w:next w:val="Normal"/>
    <w:link w:val="Heading5Char"/>
    <w:qFormat/>
    <w:rsid w:val="005F26B3"/>
    <w:pPr>
      <w:keepNext/>
      <w:numPr>
        <w:ilvl w:val="4"/>
        <w:numId w:val="12"/>
      </w:numPr>
      <w:spacing w:before="240" w:after="240"/>
      <w:outlineLvl w:val="4"/>
    </w:pPr>
    <w:rPr>
      <w:b/>
      <w:bCs/>
      <w:iCs/>
      <w:color w:val="00538A"/>
    </w:rPr>
  </w:style>
  <w:style w:type="paragraph" w:styleId="Heading6">
    <w:name w:val="heading 6"/>
    <w:basedOn w:val="Normal"/>
    <w:next w:val="Normal"/>
    <w:link w:val="Heading6Char"/>
    <w:qFormat/>
    <w:rsid w:val="005F26B3"/>
    <w:pPr>
      <w:keepNext/>
      <w:numPr>
        <w:ilvl w:val="5"/>
        <w:numId w:val="12"/>
      </w:numPr>
      <w:spacing w:before="240" w:after="240"/>
      <w:outlineLvl w:val="5"/>
    </w:pPr>
    <w:rPr>
      <w:b/>
      <w:bCs/>
    </w:rPr>
  </w:style>
  <w:style w:type="paragraph" w:styleId="Heading7">
    <w:name w:val="heading 7"/>
    <w:basedOn w:val="Normal"/>
    <w:next w:val="Normal"/>
    <w:link w:val="Heading7Char"/>
    <w:qFormat/>
    <w:rsid w:val="005F26B3"/>
    <w:pPr>
      <w:keepNext/>
      <w:numPr>
        <w:ilvl w:val="6"/>
        <w:numId w:val="12"/>
      </w:numPr>
      <w:spacing w:before="240" w:after="240"/>
      <w:outlineLvl w:val="6"/>
    </w:pPr>
    <w:rPr>
      <w:b/>
    </w:rPr>
  </w:style>
  <w:style w:type="paragraph" w:styleId="Heading8">
    <w:name w:val="heading 8"/>
    <w:basedOn w:val="Normal"/>
    <w:next w:val="Normal"/>
    <w:link w:val="Heading8Char"/>
    <w:qFormat/>
    <w:rsid w:val="005F26B3"/>
    <w:pPr>
      <w:keepNext/>
      <w:numPr>
        <w:ilvl w:val="7"/>
        <w:numId w:val="12"/>
      </w:numPr>
      <w:spacing w:before="240" w:after="240"/>
      <w:outlineLvl w:val="7"/>
    </w:pPr>
    <w:rPr>
      <w:b/>
      <w:iCs/>
    </w:rPr>
  </w:style>
  <w:style w:type="paragraph" w:styleId="Heading9">
    <w:name w:val="heading 9"/>
    <w:basedOn w:val="Normal"/>
    <w:next w:val="Normal"/>
    <w:link w:val="Heading9Char"/>
    <w:qFormat/>
    <w:rsid w:val="005F26B3"/>
    <w:pPr>
      <w:keepNext/>
      <w:numPr>
        <w:ilvl w:val="8"/>
        <w:numId w:val="12"/>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FE26C9"/>
    <w:rPr>
      <w:sz w:val="2"/>
    </w:rPr>
  </w:style>
  <w:style w:type="character" w:customStyle="1" w:styleId="FooterChar">
    <w:name w:val="Footer Char"/>
    <w:basedOn w:val="DefaultParagraphFont"/>
    <w:link w:val="Footer"/>
    <w:rsid w:val="00FE26C9"/>
    <w:rPr>
      <w:rFonts w:ascii="Times New Roman" w:eastAsia="Times New Roman" w:hAnsi="Times New Roman" w:cs="Times New Roman"/>
      <w:sz w:val="2"/>
      <w:lang w:eastAsia="fi-FI"/>
    </w:rPr>
  </w:style>
  <w:style w:type="paragraph" w:styleId="Header">
    <w:name w:val="header"/>
    <w:basedOn w:val="Normal"/>
    <w:link w:val="HeaderChar"/>
    <w:rsid w:val="0007556D"/>
  </w:style>
  <w:style w:type="character" w:customStyle="1" w:styleId="HeaderChar">
    <w:name w:val="Header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color w:val="00538A"/>
      <w:lang w:val="sv-SE" w:eastAsia="fi-FI"/>
    </w:rPr>
  </w:style>
  <w:style w:type="character" w:customStyle="1" w:styleId="Heading2Char">
    <w:name w:val="Heading 2 Char"/>
    <w:basedOn w:val="DefaultParagraphFont"/>
    <w:link w:val="Heading2"/>
    <w:rsid w:val="003D2126"/>
    <w:rPr>
      <w:rFonts w:ascii="Arial" w:eastAsia="Times New Roman" w:hAnsi="Arial" w:cs="Arial"/>
      <w:b/>
      <w:bCs/>
      <w:iCs/>
      <w:color w:val="00538A"/>
      <w:lang w:val="sv-SE" w:eastAsia="fi-FI"/>
    </w:rPr>
  </w:style>
  <w:style w:type="character" w:customStyle="1" w:styleId="Heading3Char">
    <w:name w:val="Heading 3 Char"/>
    <w:basedOn w:val="DefaultParagraphFont"/>
    <w:link w:val="Heading3"/>
    <w:rsid w:val="003D2126"/>
    <w:rPr>
      <w:rFonts w:ascii="Arial" w:eastAsia="Times New Roman" w:hAnsi="Arial" w:cs="Arial"/>
      <w:b/>
      <w:bCs/>
      <w:color w:val="00538A"/>
      <w:lang w:val="sv-SE" w:eastAsia="fi-FI"/>
    </w:rPr>
  </w:style>
  <w:style w:type="character" w:customStyle="1" w:styleId="Heading4Char">
    <w:name w:val="Heading 4 Char"/>
    <w:basedOn w:val="DefaultParagraphFont"/>
    <w:link w:val="Heading4"/>
    <w:rsid w:val="003D2126"/>
    <w:rPr>
      <w:rFonts w:ascii="Arial" w:eastAsia="Times New Roman" w:hAnsi="Arial" w:cs="Arial"/>
      <w:b/>
      <w:bCs/>
      <w:color w:val="00538A"/>
      <w:lang w:val="sv-SE" w:eastAsia="fi-FI"/>
    </w:rPr>
  </w:style>
  <w:style w:type="character" w:customStyle="1" w:styleId="Heading5Char">
    <w:name w:val="Heading 5 Char"/>
    <w:basedOn w:val="DefaultParagraphFont"/>
    <w:link w:val="Heading5"/>
    <w:rsid w:val="005F26B3"/>
    <w:rPr>
      <w:rFonts w:ascii="Arial" w:eastAsia="Times New Roman" w:hAnsi="Arial" w:cs="Arial"/>
      <w:b/>
      <w:bCs/>
      <w:iCs/>
      <w:color w:val="00538A"/>
      <w:lang w:val="sv-SE" w:eastAsia="fi-FI"/>
    </w:rPr>
  </w:style>
  <w:style w:type="character" w:customStyle="1" w:styleId="Heading6Char">
    <w:name w:val="Heading 6 Char"/>
    <w:basedOn w:val="DefaultParagraphFont"/>
    <w:link w:val="Heading6"/>
    <w:rsid w:val="005F26B3"/>
    <w:rPr>
      <w:rFonts w:ascii="Arial" w:eastAsia="Times New Roman" w:hAnsi="Arial" w:cs="Times New Roman"/>
      <w:b/>
      <w:bCs/>
      <w:lang w:eastAsia="fi-FI"/>
    </w:rPr>
  </w:style>
  <w:style w:type="character" w:customStyle="1" w:styleId="Heading7Char">
    <w:name w:val="Heading 7 Char"/>
    <w:basedOn w:val="DefaultParagraphFont"/>
    <w:link w:val="Heading7"/>
    <w:rsid w:val="005F26B3"/>
    <w:rPr>
      <w:rFonts w:ascii="Arial" w:eastAsia="Times New Roman" w:hAnsi="Arial" w:cs="Times New Roman"/>
      <w:b/>
      <w:lang w:eastAsia="fi-FI"/>
    </w:rPr>
  </w:style>
  <w:style w:type="character" w:customStyle="1" w:styleId="Heading8Char">
    <w:name w:val="Heading 8 Char"/>
    <w:basedOn w:val="DefaultParagraphFont"/>
    <w:link w:val="Heading8"/>
    <w:rsid w:val="005F26B3"/>
    <w:rPr>
      <w:rFonts w:ascii="Arial" w:eastAsia="Times New Roman" w:hAnsi="Arial" w:cs="Times New Roman"/>
      <w:b/>
      <w:iCs/>
      <w:lang w:eastAsia="fi-FI"/>
    </w:rPr>
  </w:style>
  <w:style w:type="character" w:customStyle="1" w:styleId="Heading9Char">
    <w:name w:val="Heading 9 Char"/>
    <w:basedOn w:val="DefaultParagraphFont"/>
    <w:link w:val="Heading9"/>
    <w:rsid w:val="005F26B3"/>
    <w:rPr>
      <w:rFonts w:ascii="Arial" w:eastAsia="Times New Roman" w:hAnsi="Arial" w:cs="Arial"/>
      <w:b/>
      <w:lang w:eastAsia="fi-FI"/>
    </w:rPr>
  </w:style>
  <w:style w:type="paragraph" w:customStyle="1" w:styleId="Headingmain">
    <w:name w:val="Heading main"/>
    <w:basedOn w:val="Normal"/>
    <w:next w:val="Indent2"/>
    <w:rsid w:val="007247A8"/>
    <w:pPr>
      <w:suppressAutoHyphens/>
      <w:spacing w:after="240"/>
      <w:outlineLvl w:val="0"/>
    </w:pPr>
    <w:rPr>
      <w:b/>
      <w:color w:val="00538A"/>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uiPriority w:val="39"/>
    <w:rsid w:val="005051F6"/>
    <w:pPr>
      <w:spacing w:before="120" w:after="120"/>
    </w:pPr>
    <w:rPr>
      <w:szCs w:val="24"/>
    </w:rPr>
  </w:style>
  <w:style w:type="paragraph" w:styleId="TOC2">
    <w:name w:val="toc 2"/>
    <w:basedOn w:val="Normal"/>
    <w:next w:val="Normal"/>
    <w:uiPriority w:val="39"/>
    <w:rsid w:val="00F60B71"/>
    <w:rPr>
      <w:szCs w:val="24"/>
    </w:rPr>
  </w:style>
  <w:style w:type="paragraph" w:styleId="TOC3">
    <w:name w:val="toc 3"/>
    <w:basedOn w:val="Normal"/>
    <w:next w:val="Normal"/>
    <w:uiPriority w:val="39"/>
    <w:rsid w:val="00F60B71"/>
    <w:rPr>
      <w:szCs w:val="24"/>
    </w:rPr>
  </w:style>
  <w:style w:type="paragraph" w:customStyle="1" w:styleId="-List">
    <w:name w:val="- List"/>
    <w:basedOn w:val="Normal"/>
    <w:rsid w:val="00DF19BE"/>
    <w:pPr>
      <w:numPr>
        <w:numId w:val="22"/>
      </w:numPr>
      <w:tabs>
        <w:tab w:val="clear" w:pos="357"/>
      </w:tabs>
      <w:ind w:left="510" w:hanging="510"/>
    </w:pPr>
    <w:rPr>
      <w:szCs w:val="24"/>
    </w:rPr>
  </w:style>
  <w:style w:type="paragraph" w:customStyle="1" w:styleId="-List1">
    <w:name w:val="- List 1"/>
    <w:basedOn w:val="Normal"/>
    <w:rsid w:val="00DF19BE"/>
    <w:pPr>
      <w:numPr>
        <w:numId w:val="23"/>
      </w:numPr>
      <w:tabs>
        <w:tab w:val="clear" w:pos="1661"/>
      </w:tabs>
      <w:ind w:left="1814" w:hanging="510"/>
    </w:pPr>
    <w:rPr>
      <w:szCs w:val="24"/>
    </w:rPr>
  </w:style>
  <w:style w:type="paragraph" w:customStyle="1" w:styleId="-List2">
    <w:name w:val="- List 2"/>
    <w:basedOn w:val="Normal"/>
    <w:rsid w:val="00DF19BE"/>
    <w:pPr>
      <w:numPr>
        <w:numId w:val="24"/>
      </w:numPr>
      <w:tabs>
        <w:tab w:val="clear" w:pos="2965"/>
      </w:tabs>
      <w:ind w:left="3118" w:hanging="510"/>
    </w:pPr>
    <w:rPr>
      <w:szCs w:val="24"/>
    </w:rPr>
  </w:style>
  <w:style w:type="table" w:styleId="TableGrid">
    <w:name w:val="Table Grid"/>
    <w:basedOn w:val="TableNormal"/>
    <w:uiPriority w:val="59"/>
    <w:rsid w:val="00964A04"/>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paragraph" w:customStyle="1" w:styleId="Bulleted">
    <w:name w:val="Bulleted"/>
    <w:basedOn w:val="Normal"/>
    <w:rsid w:val="00DF19BE"/>
    <w:pPr>
      <w:numPr>
        <w:numId w:val="25"/>
      </w:numPr>
      <w:tabs>
        <w:tab w:val="clear" w:pos="357"/>
      </w:tabs>
      <w:ind w:left="510" w:hanging="510"/>
    </w:pPr>
    <w:rPr>
      <w:szCs w:val="24"/>
    </w:rPr>
  </w:style>
  <w:style w:type="paragraph" w:customStyle="1" w:styleId="Bulleted1">
    <w:name w:val="Bulleted 1"/>
    <w:basedOn w:val="Normal"/>
    <w:rsid w:val="00DF19BE"/>
    <w:pPr>
      <w:numPr>
        <w:numId w:val="26"/>
      </w:numPr>
      <w:tabs>
        <w:tab w:val="clear" w:pos="1661"/>
      </w:tabs>
      <w:ind w:left="1814" w:hanging="510"/>
    </w:pPr>
    <w:rPr>
      <w:szCs w:val="24"/>
    </w:rPr>
  </w:style>
  <w:style w:type="paragraph" w:customStyle="1" w:styleId="Bulleted2">
    <w:name w:val="Bulleted 2"/>
    <w:basedOn w:val="Normal"/>
    <w:rsid w:val="00DF19BE"/>
    <w:pPr>
      <w:numPr>
        <w:numId w:val="27"/>
      </w:numPr>
      <w:tabs>
        <w:tab w:val="clear" w:pos="2965"/>
      </w:tabs>
      <w:ind w:left="3118" w:hanging="510"/>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rsid w:val="00052486"/>
    <w:rPr>
      <w:rFonts w:ascii="Tahoma" w:eastAsia="Times New Roman" w:hAnsi="Tahoma" w:cs="Tahoma"/>
      <w:sz w:val="16"/>
      <w:szCs w:val="16"/>
      <w:lang w:eastAsia="fi-FI"/>
    </w:rPr>
  </w:style>
  <w:style w:type="paragraph" w:customStyle="1" w:styleId="Numbered">
    <w:name w:val="Numbered"/>
    <w:basedOn w:val="Normal"/>
    <w:uiPriority w:val="49"/>
    <w:rsid w:val="009A28CB"/>
    <w:pPr>
      <w:numPr>
        <w:numId w:val="35"/>
      </w:numPr>
      <w:tabs>
        <w:tab w:val="clear" w:pos="357"/>
      </w:tabs>
      <w:ind w:left="510" w:hanging="510"/>
    </w:pPr>
    <w:rPr>
      <w:rFonts w:eastAsiaTheme="minorHAnsi" w:cstheme="minorHAnsi"/>
      <w:lang w:eastAsia="en-US"/>
    </w:rPr>
  </w:style>
  <w:style w:type="paragraph" w:customStyle="1" w:styleId="Numbered1">
    <w:name w:val="Numbered 1"/>
    <w:basedOn w:val="Normal"/>
    <w:uiPriority w:val="49"/>
    <w:rsid w:val="009A28CB"/>
    <w:pPr>
      <w:numPr>
        <w:numId w:val="36"/>
      </w:numPr>
      <w:tabs>
        <w:tab w:val="clear" w:pos="1661"/>
      </w:tabs>
      <w:ind w:left="1814" w:hanging="510"/>
    </w:pPr>
    <w:rPr>
      <w:rFonts w:eastAsiaTheme="minorHAnsi" w:cstheme="minorHAnsi"/>
      <w:lang w:eastAsia="en-US"/>
    </w:rPr>
  </w:style>
  <w:style w:type="paragraph" w:customStyle="1" w:styleId="Numbered2">
    <w:name w:val="Numbered 2"/>
    <w:basedOn w:val="Normal"/>
    <w:uiPriority w:val="49"/>
    <w:rsid w:val="009A28CB"/>
    <w:pPr>
      <w:numPr>
        <w:numId w:val="37"/>
      </w:numPr>
      <w:tabs>
        <w:tab w:val="clear" w:pos="2965"/>
      </w:tabs>
      <w:ind w:left="3118" w:hanging="510"/>
    </w:pPr>
    <w:rPr>
      <w:rFonts w:eastAsiaTheme="minorHAnsi" w:cstheme="minorHAnsi"/>
      <w:lang w:eastAsia="en-US"/>
    </w:rPr>
  </w:style>
  <w:style w:type="paragraph" w:styleId="TOCHeading">
    <w:name w:val="TOC Heading"/>
    <w:basedOn w:val="Heading1"/>
    <w:next w:val="Normal"/>
    <w:uiPriority w:val="39"/>
    <w:rsid w:val="00F60B71"/>
    <w:pPr>
      <w:keepLines/>
      <w:numPr>
        <w:numId w:val="0"/>
      </w:numPr>
      <w:spacing w:after="120"/>
      <w:outlineLvl w:val="9"/>
    </w:pPr>
    <w:rPr>
      <w:rFonts w:eastAsiaTheme="majorEastAsia"/>
      <w:bCs w:val="0"/>
      <w:szCs w:val="32"/>
    </w:rPr>
  </w:style>
  <w:style w:type="character" w:styleId="PlaceholderText">
    <w:name w:val="Placeholder Text"/>
    <w:basedOn w:val="DefaultParagraphFont"/>
    <w:uiPriority w:val="99"/>
    <w:semiHidden/>
    <w:rsid w:val="00482D36"/>
    <w:rPr>
      <w:color w:val="808080"/>
    </w:rPr>
  </w:style>
  <w:style w:type="table" w:customStyle="1" w:styleId="HeaderTable">
    <w:name w:val="HeaderTable"/>
    <w:basedOn w:val="TableNormal"/>
    <w:uiPriority w:val="99"/>
    <w:rsid w:val="00482D36"/>
    <w:pPr>
      <w:spacing w:after="0" w:line="240" w:lineRule="auto"/>
    </w:pPr>
    <w:rPr>
      <w:rFonts w:cstheme="minorHAnsi"/>
    </w:rPr>
    <w:tblPr>
      <w:tblCellMar>
        <w:left w:w="0" w:type="dxa"/>
        <w:right w:w="0" w:type="dxa"/>
      </w:tblCellMar>
    </w:tblPr>
  </w:style>
  <w:style w:type="paragraph" w:styleId="ListParagraph">
    <w:name w:val="List Paragraph"/>
    <w:basedOn w:val="Normal"/>
    <w:uiPriority w:val="34"/>
    <w:qFormat/>
    <w:rsid w:val="00482D36"/>
    <w:pPr>
      <w:ind w:left="720"/>
      <w:contextualSpacing/>
    </w:pPr>
    <w:rPr>
      <w:lang w:val="sv-FI"/>
    </w:rPr>
  </w:style>
  <w:style w:type="paragraph" w:styleId="FootnoteText">
    <w:name w:val="footnote text"/>
    <w:basedOn w:val="Normal"/>
    <w:link w:val="FootnoteTextChar"/>
    <w:uiPriority w:val="99"/>
    <w:rsid w:val="00482D36"/>
    <w:rPr>
      <w:sz w:val="20"/>
      <w:szCs w:val="20"/>
      <w:lang w:val="sv-FI"/>
    </w:rPr>
  </w:style>
  <w:style w:type="character" w:customStyle="1" w:styleId="FootnoteTextChar">
    <w:name w:val="Footnote Text Char"/>
    <w:basedOn w:val="DefaultParagraphFont"/>
    <w:link w:val="FootnoteText"/>
    <w:uiPriority w:val="99"/>
    <w:rsid w:val="00482D36"/>
    <w:rPr>
      <w:rFonts w:ascii="Arial" w:eastAsia="Times New Roman" w:hAnsi="Arial" w:cs="Arial"/>
      <w:sz w:val="20"/>
      <w:szCs w:val="20"/>
      <w:lang w:val="sv-FI" w:eastAsia="fi-FI"/>
    </w:rPr>
  </w:style>
  <w:style w:type="character" w:styleId="FootnoteReference">
    <w:name w:val="footnote reference"/>
    <w:basedOn w:val="DefaultParagraphFont"/>
    <w:uiPriority w:val="99"/>
    <w:rsid w:val="00482D3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E793BC1504E43B3A6DF5A965D76E3BD"/>
        <w:category>
          <w:name w:val="General"/>
          <w:gallery w:val="placeholder"/>
        </w:category>
        <w:types>
          <w:type w:val="bbPlcHdr"/>
        </w:types>
        <w:behaviors>
          <w:behavior w:val="content"/>
        </w:behaviors>
        <w:guid w:val="{ADF94F34-5DAA-4661-9945-23C132E7BD9D}"/>
      </w:docPartPr>
      <w:docPartBody>
        <w:p w:rsidR="0022178C" w:rsidRDefault="005C1D5C">
          <w:r w:rsidRPr="00D711BC">
            <w:rPr>
              <w:rStyle w:val="PlaceholderText"/>
            </w:rPr>
            <w:t>Kirjoita tähän</w:t>
          </w:r>
        </w:p>
      </w:docPartBody>
    </w:docPart>
    <w:docPart>
      <w:docPartPr>
        <w:name w:val="99CD9F03D94D41869ABC7B99A80B6586"/>
        <w:category>
          <w:name w:val="General"/>
          <w:gallery w:val="placeholder"/>
        </w:category>
        <w:types>
          <w:type w:val="bbPlcHdr"/>
        </w:types>
        <w:behaviors>
          <w:behavior w:val="content"/>
        </w:behaviors>
        <w:guid w:val="{F7B4073C-A544-4C2B-85BB-43A30F28AD79}"/>
      </w:docPartPr>
      <w:docPartBody>
        <w:p w:rsidR="00000000" w:rsidRDefault="003C0A47" w:rsidP="003C0A47">
          <w:pPr>
            <w:pStyle w:val="99CD9F03D94D41869ABC7B99A80B6586"/>
          </w:pPr>
          <w:r w:rsidRPr="00923734">
            <w:rPr>
              <w:rStyle w:val="PlaceholderText"/>
            </w:rPr>
            <w:t xml:space="preserve"> </w:t>
          </w:r>
        </w:p>
      </w:docPartBody>
    </w:docPart>
    <w:docPart>
      <w:docPartPr>
        <w:name w:val="0D422785BEA845ACB0ECD8340EEDBDE8"/>
        <w:category>
          <w:name w:val="General"/>
          <w:gallery w:val="placeholder"/>
        </w:category>
        <w:types>
          <w:type w:val="bbPlcHdr"/>
        </w:types>
        <w:behaviors>
          <w:behavior w:val="content"/>
        </w:behaviors>
        <w:guid w:val="{A79494E8-97DB-47B4-900B-4DAF371DC9E1}"/>
      </w:docPartPr>
      <w:docPartBody>
        <w:p w:rsidR="00000000" w:rsidRDefault="003C0A47" w:rsidP="003C0A47">
          <w:pPr>
            <w:pStyle w:val="0D422785BEA845ACB0ECD8340EEDBDE8"/>
          </w:pPr>
          <w:r w:rsidRPr="00923734">
            <w:rPr>
              <w:rStyle w:val="PlaceholderText"/>
            </w:rPr>
            <w:t xml:space="preserve"> </w:t>
          </w:r>
        </w:p>
      </w:docPartBody>
    </w:docPart>
    <w:docPart>
      <w:docPartPr>
        <w:name w:val="484AC2F252AF45ECAD04B21A2860F411"/>
        <w:category>
          <w:name w:val="General"/>
          <w:gallery w:val="placeholder"/>
        </w:category>
        <w:types>
          <w:type w:val="bbPlcHdr"/>
        </w:types>
        <w:behaviors>
          <w:behavior w:val="content"/>
        </w:behaviors>
        <w:guid w:val="{7DEC2C15-36F1-44E2-9C1B-8B718AE915DF}"/>
      </w:docPartPr>
      <w:docPartBody>
        <w:p w:rsidR="00000000" w:rsidRDefault="003C0A47" w:rsidP="003C0A47">
          <w:pPr>
            <w:pStyle w:val="484AC2F252AF45ECAD04B21A2860F411"/>
          </w:pPr>
          <w:r w:rsidRPr="00923734">
            <w:rPr>
              <w:rStyle w:val="PlaceholderText"/>
            </w:rPr>
            <w:t>Choose an item.</w:t>
          </w:r>
        </w:p>
      </w:docPartBody>
    </w:docPart>
    <w:docPart>
      <w:docPartPr>
        <w:name w:val="2D5B6B0AADE747A8B08C482A01E1AFFB"/>
        <w:category>
          <w:name w:val="General"/>
          <w:gallery w:val="placeholder"/>
        </w:category>
        <w:types>
          <w:type w:val="bbPlcHdr"/>
        </w:types>
        <w:behaviors>
          <w:behavior w:val="content"/>
        </w:behaviors>
        <w:guid w:val="{68CED803-A5A1-4698-8807-902EFEAFBACA}"/>
      </w:docPartPr>
      <w:docPartBody>
        <w:p w:rsidR="00000000" w:rsidRDefault="003C0A47" w:rsidP="003C0A47">
          <w:pPr>
            <w:pStyle w:val="2D5B6B0AADE747A8B08C482A01E1AFFB"/>
          </w:pPr>
          <w:r w:rsidRPr="00923734">
            <w:rPr>
              <w:rStyle w:val="PlaceholderText"/>
            </w:rPr>
            <w:t xml:space="preserve"> </w:t>
          </w:r>
        </w:p>
      </w:docPartBody>
    </w:docPart>
    <w:docPart>
      <w:docPartPr>
        <w:name w:val="96F3D0085528487A8E9D5BAD422E5E5E"/>
        <w:category>
          <w:name w:val="General"/>
          <w:gallery w:val="placeholder"/>
        </w:category>
        <w:types>
          <w:type w:val="bbPlcHdr"/>
        </w:types>
        <w:behaviors>
          <w:behavior w:val="content"/>
        </w:behaviors>
        <w:guid w:val="{D29737BC-DF25-40DA-AF42-EE99CD880917}"/>
      </w:docPartPr>
      <w:docPartBody>
        <w:p w:rsidR="00000000" w:rsidRDefault="003C0A47" w:rsidP="003C0A47">
          <w:pPr>
            <w:pStyle w:val="96F3D0085528487A8E9D5BAD422E5E5E"/>
          </w:pPr>
          <w:r w:rsidRPr="00923734">
            <w:rPr>
              <w:rStyle w:val="PlaceholderText"/>
            </w:rPr>
            <w:t xml:space="preserve"> </w:t>
          </w:r>
        </w:p>
      </w:docPartBody>
    </w:docPart>
    <w:docPart>
      <w:docPartPr>
        <w:name w:val="DF2D301460814627ADF292BCEF522200"/>
        <w:category>
          <w:name w:val="General"/>
          <w:gallery w:val="placeholder"/>
        </w:category>
        <w:types>
          <w:type w:val="bbPlcHdr"/>
        </w:types>
        <w:behaviors>
          <w:behavior w:val="content"/>
        </w:behaviors>
        <w:guid w:val="{FDC13DDD-1F39-413C-9770-A2052109BDA1}"/>
      </w:docPartPr>
      <w:docPartBody>
        <w:p w:rsidR="00000000" w:rsidRDefault="003C0A47" w:rsidP="003C0A47">
          <w:pPr>
            <w:pStyle w:val="DF2D301460814627ADF292BCEF522200"/>
          </w:pPr>
          <w:r w:rsidRPr="00923734">
            <w:rPr>
              <w:rStyle w:val="PlaceholderText"/>
            </w:rPr>
            <w:t xml:space="preserve"> </w:t>
          </w:r>
        </w:p>
      </w:docPartBody>
    </w:docPart>
    <w:docPart>
      <w:docPartPr>
        <w:name w:val="4408026CCCFC4926A540E328996B34BB"/>
        <w:category>
          <w:name w:val="General"/>
          <w:gallery w:val="placeholder"/>
        </w:category>
        <w:types>
          <w:type w:val="bbPlcHdr"/>
        </w:types>
        <w:behaviors>
          <w:behavior w:val="content"/>
        </w:behaviors>
        <w:guid w:val="{D563CC0D-0D0B-4A34-B208-55278864ED65}"/>
      </w:docPartPr>
      <w:docPartBody>
        <w:p w:rsidR="00000000" w:rsidRDefault="003C0A47" w:rsidP="003C0A47">
          <w:pPr>
            <w:pStyle w:val="4408026CCCFC4926A540E328996B34BB"/>
          </w:pPr>
          <w:r w:rsidRPr="00923734">
            <w:rPr>
              <w:rStyle w:val="PlaceholderText"/>
            </w:rPr>
            <w:t xml:space="preserve"> </w:t>
          </w:r>
        </w:p>
      </w:docPartBody>
    </w:docPart>
    <w:docPart>
      <w:docPartPr>
        <w:name w:val="A6C5839A4FC24BAC82BB9DEBC19A22FE"/>
        <w:category>
          <w:name w:val="General"/>
          <w:gallery w:val="placeholder"/>
        </w:category>
        <w:types>
          <w:type w:val="bbPlcHdr"/>
        </w:types>
        <w:behaviors>
          <w:behavior w:val="content"/>
        </w:behaviors>
        <w:guid w:val="{6097F173-87C9-46CD-AE82-DFC21F68F26D}"/>
      </w:docPartPr>
      <w:docPartBody>
        <w:p w:rsidR="00000000" w:rsidRDefault="003C0A47" w:rsidP="003C0A47">
          <w:pPr>
            <w:pStyle w:val="A6C5839A4FC24BAC82BB9DEBC19A22FE"/>
          </w:pPr>
          <w:r w:rsidRPr="00923734">
            <w:rPr>
              <w:rStyle w:val="PlaceholderText"/>
            </w:rPr>
            <w:t>Choose an item.</w:t>
          </w:r>
        </w:p>
      </w:docPartBody>
    </w:docPart>
    <w:docPart>
      <w:docPartPr>
        <w:name w:val="2401B8BB39674D70A65495B6C1221328"/>
        <w:category>
          <w:name w:val="General"/>
          <w:gallery w:val="placeholder"/>
        </w:category>
        <w:types>
          <w:type w:val="bbPlcHdr"/>
        </w:types>
        <w:behaviors>
          <w:behavior w:val="content"/>
        </w:behaviors>
        <w:guid w:val="{EE145DA0-337A-4B0D-B03A-78AF7CE8D92F}"/>
      </w:docPartPr>
      <w:docPartBody>
        <w:p w:rsidR="00000000" w:rsidRDefault="003C0A47" w:rsidP="003C0A47">
          <w:pPr>
            <w:pStyle w:val="2401B8BB39674D70A65495B6C1221328"/>
          </w:pPr>
          <w:r w:rsidRPr="00923734">
            <w:rPr>
              <w:rStyle w:val="PlaceholderText"/>
            </w:rPr>
            <w:t xml:space="preserve"> </w:t>
          </w:r>
        </w:p>
      </w:docPartBody>
    </w:docPart>
    <w:docPart>
      <w:docPartPr>
        <w:name w:val="D675A966E3064A7B956994A05821C65C"/>
        <w:category>
          <w:name w:val="General"/>
          <w:gallery w:val="placeholder"/>
        </w:category>
        <w:types>
          <w:type w:val="bbPlcHdr"/>
        </w:types>
        <w:behaviors>
          <w:behavior w:val="content"/>
        </w:behaviors>
        <w:guid w:val="{E7FD4BC9-A4FD-40BB-9E4E-3113DEEAA384}"/>
      </w:docPartPr>
      <w:docPartBody>
        <w:p w:rsidR="00000000" w:rsidRDefault="003C0A47" w:rsidP="003C0A47">
          <w:pPr>
            <w:pStyle w:val="D675A966E3064A7B956994A05821C65C"/>
          </w:pPr>
          <w:r w:rsidRPr="00923734">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5C"/>
    <w:rsid w:val="0022178C"/>
    <w:rsid w:val="003C0A47"/>
    <w:rsid w:val="005C1D5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0A47"/>
    <w:rPr>
      <w:color w:val="808080"/>
    </w:rPr>
  </w:style>
  <w:style w:type="paragraph" w:customStyle="1" w:styleId="186538CF8A0D4442AB1015F9E90D3830">
    <w:name w:val="186538CF8A0D4442AB1015F9E90D3830"/>
    <w:rsid w:val="003C0A47"/>
  </w:style>
  <w:style w:type="paragraph" w:customStyle="1" w:styleId="2317F8870FBF4A29A7D20A5DB7B1F3AA">
    <w:name w:val="2317F8870FBF4A29A7D20A5DB7B1F3AA"/>
    <w:rsid w:val="003C0A47"/>
  </w:style>
  <w:style w:type="paragraph" w:customStyle="1" w:styleId="5E7646C8499D4B6C9ECB38D6AD8154F9">
    <w:name w:val="5E7646C8499D4B6C9ECB38D6AD8154F9"/>
    <w:rsid w:val="003C0A47"/>
  </w:style>
  <w:style w:type="paragraph" w:customStyle="1" w:styleId="FAA61ABCA1A4438F95C1D63981595746">
    <w:name w:val="FAA61ABCA1A4438F95C1D63981595746"/>
    <w:rsid w:val="003C0A47"/>
  </w:style>
  <w:style w:type="paragraph" w:customStyle="1" w:styleId="8ED37B081A2F4772B79D6F42A80D2342">
    <w:name w:val="8ED37B081A2F4772B79D6F42A80D2342"/>
    <w:rsid w:val="003C0A47"/>
  </w:style>
  <w:style w:type="paragraph" w:customStyle="1" w:styleId="C6603518A0794CE7A3D5CFF313EEED11">
    <w:name w:val="C6603518A0794CE7A3D5CFF313EEED11"/>
    <w:rsid w:val="003C0A47"/>
  </w:style>
  <w:style w:type="paragraph" w:customStyle="1" w:styleId="5020CD616FCA405C8F729FD96087FC6F">
    <w:name w:val="5020CD616FCA405C8F729FD96087FC6F"/>
    <w:rsid w:val="003C0A47"/>
  </w:style>
  <w:style w:type="paragraph" w:customStyle="1" w:styleId="2A732D9A777241768CEF47CDF4496716">
    <w:name w:val="2A732D9A777241768CEF47CDF4496716"/>
    <w:rsid w:val="003C0A47"/>
  </w:style>
  <w:style w:type="paragraph" w:customStyle="1" w:styleId="3D25C66C3CDD4FA4B90F0C04EB93676C">
    <w:name w:val="3D25C66C3CDD4FA4B90F0C04EB93676C"/>
    <w:rsid w:val="003C0A47"/>
  </w:style>
  <w:style w:type="paragraph" w:customStyle="1" w:styleId="6F4464F2CB324C3D84FBD59DC7F8DBC5">
    <w:name w:val="6F4464F2CB324C3D84FBD59DC7F8DBC5"/>
    <w:rsid w:val="003C0A47"/>
  </w:style>
  <w:style w:type="paragraph" w:customStyle="1" w:styleId="34006E2BF17C4B7EA85775A84CBF87FF">
    <w:name w:val="34006E2BF17C4B7EA85775A84CBF87FF"/>
    <w:rsid w:val="0022178C"/>
  </w:style>
  <w:style w:type="paragraph" w:customStyle="1" w:styleId="B9535FE8660A4D59A3B1839752D7F35D">
    <w:name w:val="B9535FE8660A4D59A3B1839752D7F35D"/>
    <w:rsid w:val="0022178C"/>
  </w:style>
  <w:style w:type="paragraph" w:customStyle="1" w:styleId="C9F7E5CD7FE14CEE8A6F902454BDA2E7">
    <w:name w:val="C9F7E5CD7FE14CEE8A6F902454BDA2E7"/>
    <w:rsid w:val="0022178C"/>
  </w:style>
  <w:style w:type="paragraph" w:customStyle="1" w:styleId="39E1E73B5C0648BAACF806ED5E31F968">
    <w:name w:val="39E1E73B5C0648BAACF806ED5E31F968"/>
    <w:rsid w:val="0022178C"/>
  </w:style>
  <w:style w:type="paragraph" w:customStyle="1" w:styleId="FF7BCC360CDE4FCDA8FB5B9CA43BEC92">
    <w:name w:val="FF7BCC360CDE4FCDA8FB5B9CA43BEC92"/>
    <w:rsid w:val="0022178C"/>
  </w:style>
  <w:style w:type="paragraph" w:customStyle="1" w:styleId="3B6EF6E497BD46D4893C85B7776C5EF6">
    <w:name w:val="3B6EF6E497BD46D4893C85B7776C5EF6"/>
    <w:rsid w:val="0022178C"/>
  </w:style>
  <w:style w:type="paragraph" w:customStyle="1" w:styleId="345DE62428434560BDE432DF9B739126">
    <w:name w:val="345DE62428434560BDE432DF9B739126"/>
    <w:rsid w:val="0022178C"/>
  </w:style>
  <w:style w:type="paragraph" w:customStyle="1" w:styleId="386B8C13F8EA46B986FCB97F10C7F134">
    <w:name w:val="386B8C13F8EA46B986FCB97F10C7F134"/>
    <w:rsid w:val="0022178C"/>
  </w:style>
  <w:style w:type="paragraph" w:customStyle="1" w:styleId="0EE0CCE1D91F4297AC2E34571D901306">
    <w:name w:val="0EE0CCE1D91F4297AC2E34571D901306"/>
    <w:rsid w:val="0022178C"/>
  </w:style>
  <w:style w:type="paragraph" w:customStyle="1" w:styleId="942AD366A4424909848968C198DC2729">
    <w:name w:val="942AD366A4424909848968C198DC2729"/>
    <w:rsid w:val="0022178C"/>
  </w:style>
  <w:style w:type="paragraph" w:customStyle="1" w:styleId="0BBCBE0808424B54B47E7F396923A592">
    <w:name w:val="0BBCBE0808424B54B47E7F396923A592"/>
    <w:rsid w:val="003C0A47"/>
  </w:style>
  <w:style w:type="paragraph" w:customStyle="1" w:styleId="BD6A346812FB475D856899A43B5BEBD0">
    <w:name w:val="BD6A346812FB475D856899A43B5BEBD0"/>
    <w:rsid w:val="003C0A47"/>
  </w:style>
  <w:style w:type="paragraph" w:customStyle="1" w:styleId="7FF95E140AD0492AA24D57833223D270">
    <w:name w:val="7FF95E140AD0492AA24D57833223D270"/>
    <w:rsid w:val="003C0A47"/>
  </w:style>
  <w:style w:type="paragraph" w:customStyle="1" w:styleId="1AB34DEB384C41C682476003E612727A">
    <w:name w:val="1AB34DEB384C41C682476003E612727A"/>
    <w:rsid w:val="003C0A47"/>
  </w:style>
  <w:style w:type="paragraph" w:customStyle="1" w:styleId="99CD9F03D94D41869ABC7B99A80B6586">
    <w:name w:val="99CD9F03D94D41869ABC7B99A80B6586"/>
    <w:rsid w:val="003C0A47"/>
  </w:style>
  <w:style w:type="paragraph" w:customStyle="1" w:styleId="0D422785BEA845ACB0ECD8340EEDBDE8">
    <w:name w:val="0D422785BEA845ACB0ECD8340EEDBDE8"/>
    <w:rsid w:val="003C0A47"/>
  </w:style>
  <w:style w:type="paragraph" w:customStyle="1" w:styleId="484AC2F252AF45ECAD04B21A2860F411">
    <w:name w:val="484AC2F252AF45ECAD04B21A2860F411"/>
    <w:rsid w:val="003C0A47"/>
  </w:style>
  <w:style w:type="paragraph" w:customStyle="1" w:styleId="2D5B6B0AADE747A8B08C482A01E1AFFB">
    <w:name w:val="2D5B6B0AADE747A8B08C482A01E1AFFB"/>
    <w:rsid w:val="003C0A47"/>
  </w:style>
  <w:style w:type="paragraph" w:customStyle="1" w:styleId="96F3D0085528487A8E9D5BAD422E5E5E">
    <w:name w:val="96F3D0085528487A8E9D5BAD422E5E5E"/>
    <w:rsid w:val="003C0A47"/>
  </w:style>
  <w:style w:type="paragraph" w:customStyle="1" w:styleId="DF2D301460814627ADF292BCEF522200">
    <w:name w:val="DF2D301460814627ADF292BCEF522200"/>
    <w:rsid w:val="003C0A47"/>
  </w:style>
  <w:style w:type="paragraph" w:customStyle="1" w:styleId="4408026CCCFC4926A540E328996B34BB">
    <w:name w:val="4408026CCCFC4926A540E328996B34BB"/>
    <w:rsid w:val="003C0A47"/>
  </w:style>
  <w:style w:type="paragraph" w:customStyle="1" w:styleId="A6C5839A4FC24BAC82BB9DEBC19A22FE">
    <w:name w:val="A6C5839A4FC24BAC82BB9DEBC19A22FE"/>
    <w:rsid w:val="003C0A47"/>
  </w:style>
  <w:style w:type="paragraph" w:customStyle="1" w:styleId="2401B8BB39674D70A65495B6C1221328">
    <w:name w:val="2401B8BB39674D70A65495B6C1221328"/>
    <w:rsid w:val="003C0A47"/>
  </w:style>
  <w:style w:type="paragraph" w:customStyle="1" w:styleId="D675A966E3064A7B956994A05821C65C">
    <w:name w:val="D675A966E3064A7B956994A05821C65C"/>
    <w:rsid w:val="003C0A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fiva_colors">
      <a:dk1>
        <a:srgbClr val="000000"/>
      </a:dk1>
      <a:lt1>
        <a:srgbClr val="FFFFFF"/>
      </a:lt1>
      <a:dk2>
        <a:srgbClr val="004C93"/>
      </a:dk2>
      <a:lt2>
        <a:srgbClr val="E8EFF7"/>
      </a:lt2>
      <a:accent1>
        <a:srgbClr val="0095DB"/>
      </a:accent1>
      <a:accent2>
        <a:srgbClr val="C23150"/>
      </a:accent2>
      <a:accent3>
        <a:srgbClr val="BFD730"/>
      </a:accent3>
      <a:accent4>
        <a:srgbClr val="004C93"/>
      </a:accent4>
      <a:accent5>
        <a:srgbClr val="FFCB05"/>
      </a:accent5>
      <a:accent6>
        <a:srgbClr val="00AA00"/>
      </a:accent6>
      <a:hlink>
        <a:srgbClr val="004C93"/>
      </a:hlink>
      <a:folHlink>
        <a:srgbClr val="C2315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Kameleon>
  <Author>Elina Pullinen</Author>
  <BOFOrganization>Finanssivalvonta</BOFOrganization>
  <BOFDepartment>Sijoituspalvelut ja -tuotteet</BOFDepartment>
  <BOFDate>2022-05-18</BOFDate>
  <BOFStatus>  </BOFStatus>
  <BOFEKPJDocument>False</BOFEKPJDocument>
  <BOFECBClassification>  </BOFECBClassification>
  <BOFPublicity>Offentligt</BOFPublicity>
  <SecurityReason>fee2ce2e-9442-497e-8286-c12081f7ebff</SecurityReason>
  <BOFSecurityReasonFiva>  </BOFSecurityReasonFiva>
  <BOFSecurityReason/>
  <BOFSecurityReasonFiva2>  </BOFSecurityReasonFiva2>
  <SecurityReason2>fee2ce2e-9442-497e-8286-c12081f7ebff</SecurityReason2>
  <BOFSecurityReason2/>
  <BOFSecurityReason3/>
  <SecurityReason3>fee2ce2e-9442-497e-8286-c12081f7ebff</SecurityReason3>
  <BOFSecurityReasonFiva3>  </BOFSecurityReasonFiva3>
  <BOFSecuritylevel>FB/FI-OBEGRÄNSAD TILLGÅNG</BOFSecuritylevel>
  <BOFDistribution/>
  <BOFJournalNumber/>
  <BOFDocumentShape/>
</Kameleon>
</file>

<file path=customXml/itemProps1.xml><?xml version="1.0" encoding="utf-8"?>
<ds:datastoreItem xmlns:ds="http://schemas.openxmlformats.org/officeDocument/2006/customXml" ds:itemID="{3F4BD44F-2196-4DD6-8905-DA8A9DC6ABFB}">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739</Words>
  <Characters>4798</Characters>
  <Application>Microsoft Office Word</Application>
  <DocSecurity>0</DocSecurity>
  <Lines>154</Lines>
  <Paragraphs>50</Paragraphs>
  <ScaleCrop>false</ScaleCrop>
  <HeadingPairs>
    <vt:vector size="2" baseType="variant">
      <vt:variant>
        <vt:lpstr>Title</vt:lpstr>
      </vt:variant>
      <vt:variant>
        <vt:i4>1</vt:i4>
      </vt:variant>
    </vt:vector>
  </HeadingPairs>
  <TitlesOfParts>
    <vt:vector size="1" baseType="lpstr">
      <vt:lpstr/>
    </vt:vector>
  </TitlesOfParts>
  <Company>Finanssivalvonta</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Ägartillsyn i värdepappersföretag</dc:title>
  <dc:subject/>
  <dc:creator>Elina Pullinen</dc:creator>
  <cp:keywords/>
  <dc:description/>
  <cp:lastModifiedBy>Pullinen, Elina</cp:lastModifiedBy>
  <cp:revision>3</cp:revision>
  <dcterms:created xsi:type="dcterms:W3CDTF">2022-05-18T10:50:00Z</dcterms:created>
  <dcterms:modified xsi:type="dcterms:W3CDTF">2022-05-24T11:01:00Z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Elina Pullinen</vt:lpwstr>
  </property>
  <property fmtid="{D5CDD505-2E9C-101B-9397-08002B2CF9AE}" pid="3" name="BOFOrganization">
    <vt:lpwstr>Finanssivalvonta</vt:lpwstr>
  </property>
  <property fmtid="{D5CDD505-2E9C-101B-9397-08002B2CF9AE}" pid="4" name="BOFDepartment">
    <vt:lpwstr>Sijoituspalvelut ja -tuotteet</vt:lpwstr>
  </property>
  <property fmtid="{D5CDD505-2E9C-101B-9397-08002B2CF9AE}" pid="5" name="BOFDate">
    <vt:lpwstr>2022-05-18</vt:lpwstr>
  </property>
  <property fmtid="{D5CDD505-2E9C-101B-9397-08002B2CF9AE}" pid="6" name="BOFEKPJDocument">
    <vt:lpwstr>0</vt:lpwstr>
  </property>
  <property fmtid="{D5CDD505-2E9C-101B-9397-08002B2CF9AE}" pid="7" name="j2201bb872c640ea92f1c67ac7f7ed20">
    <vt:lpwstr>-|3e7c615d-370f-4441-87fc-33cffd73c15d</vt:lpwstr>
  </property>
  <property fmtid="{D5CDD505-2E9C-101B-9397-08002B2CF9AE}" pid="8" name="o96e69e5e0314f8992b96c5b8538545d">
    <vt:lpwstr>Offentligt|22eec492-dc8a-4ca2-89ab-485330597488</vt:lpwstr>
  </property>
  <property fmtid="{D5CDD505-2E9C-101B-9397-08002B2CF9AE}" pid="9" name="SecurityReason">
    <vt:lpwstr>fee2ce2e-9442-497e-8286-c12081f7ebff</vt:lpwstr>
  </property>
  <property fmtid="{D5CDD505-2E9C-101B-9397-08002B2CF9AE}" pid="10" name="c46fafd1657f437393bab4237537afdc">
    <vt:lpwstr>-|fee2ce2e-9442-497e-8286-c12081f7ebff</vt:lpwstr>
  </property>
  <property fmtid="{D5CDD505-2E9C-101B-9397-08002B2CF9AE}" pid="11" name="ff3ff6a43eef4b95bd29615e79592b9c">
    <vt:lpwstr/>
  </property>
  <property fmtid="{D5CDD505-2E9C-101B-9397-08002B2CF9AE}" pid="12" name="a4415a7a0fef4c36bb7c664d9877e65b">
    <vt:lpwstr>-|fee2ce2e-9442-497e-8286-c12081f7ebff</vt:lpwstr>
  </property>
  <property fmtid="{D5CDD505-2E9C-101B-9397-08002B2CF9AE}" pid="13" name="SecurityReason2">
    <vt:lpwstr>fee2ce2e-9442-497e-8286-c12081f7ebff</vt:lpwstr>
  </property>
  <property fmtid="{D5CDD505-2E9C-101B-9397-08002B2CF9AE}" pid="14" name="ncfda73a1c5541528978243785b50a6b">
    <vt:lpwstr/>
  </property>
  <property fmtid="{D5CDD505-2E9C-101B-9397-08002B2CF9AE}" pid="15" name="h029effa7c554f3c86de4aef50730367">
    <vt:lpwstr/>
  </property>
  <property fmtid="{D5CDD505-2E9C-101B-9397-08002B2CF9AE}" pid="16" name="SecurityReason3">
    <vt:lpwstr>fee2ce2e-9442-497e-8286-c12081f7ebff</vt:lpwstr>
  </property>
  <property fmtid="{D5CDD505-2E9C-101B-9397-08002B2CF9AE}" pid="17" name="d137ed4ccf9f47e6aec6101c1c03764b">
    <vt:lpwstr>-|fee2ce2e-9442-497e-8286-c12081f7ebff</vt:lpwstr>
  </property>
  <property fmtid="{D5CDD505-2E9C-101B-9397-08002B2CF9AE}" pid="18" name="l8dd6da34d7b440d9390ef60a6148415">
    <vt:lpwstr>FB/FI-OBEGRÄNSAD TILLGÅNG|bedfd2e6-62e7-424d-876f-0677d372658a</vt:lpwstr>
  </property>
  <property fmtid="{D5CDD505-2E9C-101B-9397-08002B2CF9AE}" pid="19" name="BOFDistribution">
    <vt:lpwstr/>
  </property>
  <property fmtid="{D5CDD505-2E9C-101B-9397-08002B2CF9AE}" pid="20" name="BOFJournalNumber">
    <vt:lpwstr/>
  </property>
  <property fmtid="{D5CDD505-2E9C-101B-9397-08002B2CF9AE}" pid="21" name="BOFDocumentShape">
    <vt:lpwstr/>
  </property>
  <property fmtid="{D5CDD505-2E9C-101B-9397-08002B2CF9AE}" pid="22" name="bof_numero">
    <vt:lpwstr/>
  </property>
  <property fmtid="{D5CDD505-2E9C-101B-9397-08002B2CF9AE}" pid="23" name="BOFVersionNumber">
    <vt:lpwstr/>
  </property>
  <property fmtid="{D5CDD505-2E9C-101B-9397-08002B2CF9AE}" pid="24" name="BOFEnclosureNumber">
    <vt:lpwstr/>
  </property>
  <property fmtid="{D5CDD505-2E9C-101B-9397-08002B2CF9AE}" pid="25" name="gd8b56b432df437cb5b0d2ef9fd59038">
    <vt:lpwstr>Färdig|7bd06bfd-9be2-4619-a001-663c5987b03d</vt:lpwstr>
  </property>
</Properties>
</file>